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0237" w14:textId="77777777" w:rsidR="004F5FBA" w:rsidRDefault="004F5FBA" w:rsidP="004F5FBA">
      <w:pPr>
        <w:pStyle w:val="NoSpacing"/>
        <w:jc w:val="center"/>
        <w:rPr>
          <w:b/>
          <w:szCs w:val="20"/>
        </w:rPr>
      </w:pPr>
    </w:p>
    <w:p w14:paraId="37760A9F" w14:textId="76A49BCC" w:rsidR="0063511D" w:rsidRDefault="00971715" w:rsidP="00702289">
      <w:pPr>
        <w:pStyle w:val="NoSpacing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240D68CF" wp14:editId="0EEA5B6E">
            <wp:extent cx="1139671" cy="342828"/>
            <wp:effectExtent l="0" t="0" r="3810" b="635"/>
            <wp:docPr id="2" name="Picture 2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sig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905" cy="37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131F8" w14:textId="77777777" w:rsidR="0063511D" w:rsidRDefault="0063511D" w:rsidP="00702289">
      <w:pPr>
        <w:pStyle w:val="NoSpacing"/>
        <w:rPr>
          <w:b/>
          <w:sz w:val="24"/>
          <w:szCs w:val="24"/>
        </w:rPr>
      </w:pPr>
    </w:p>
    <w:p w14:paraId="6186C963" w14:textId="77777777" w:rsidR="00702289" w:rsidRDefault="00702289" w:rsidP="00702289">
      <w:pPr>
        <w:pStyle w:val="NoSpacing"/>
        <w:rPr>
          <w:b/>
          <w:sz w:val="24"/>
          <w:szCs w:val="24"/>
        </w:rPr>
      </w:pPr>
    </w:p>
    <w:p w14:paraId="345F5A8A" w14:textId="77777777" w:rsidR="00702289" w:rsidRDefault="00702289" w:rsidP="0070228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For Immediate Release</w:t>
      </w:r>
    </w:p>
    <w:p w14:paraId="1BCDCAB7" w14:textId="77777777" w:rsidR="00702289" w:rsidRDefault="00702289" w:rsidP="00702289">
      <w:pPr>
        <w:pStyle w:val="NoSpacing"/>
        <w:rPr>
          <w:b/>
          <w:sz w:val="24"/>
          <w:szCs w:val="24"/>
        </w:rPr>
      </w:pPr>
    </w:p>
    <w:p w14:paraId="56DC45BE" w14:textId="4921412A" w:rsidR="00FC5512" w:rsidRDefault="004F5FBA" w:rsidP="00702289">
      <w:pPr>
        <w:pStyle w:val="NoSpacing"/>
        <w:rPr>
          <w:b/>
          <w:sz w:val="24"/>
          <w:szCs w:val="24"/>
        </w:rPr>
      </w:pPr>
      <w:r w:rsidRPr="002E5A71">
        <w:rPr>
          <w:b/>
          <w:sz w:val="24"/>
          <w:szCs w:val="24"/>
        </w:rPr>
        <w:t xml:space="preserve">Bain Capital Real Estate </w:t>
      </w:r>
      <w:r w:rsidR="00215F72">
        <w:rPr>
          <w:b/>
          <w:sz w:val="24"/>
          <w:szCs w:val="24"/>
        </w:rPr>
        <w:t xml:space="preserve">and BARDAS Investment Group </w:t>
      </w:r>
      <w:r w:rsidR="00B05BFC">
        <w:rPr>
          <w:b/>
          <w:sz w:val="24"/>
          <w:szCs w:val="24"/>
        </w:rPr>
        <w:t xml:space="preserve">Announce </w:t>
      </w:r>
      <w:r w:rsidR="00FC5512">
        <w:rPr>
          <w:b/>
          <w:sz w:val="24"/>
          <w:szCs w:val="24"/>
        </w:rPr>
        <w:t xml:space="preserve">Plans </w:t>
      </w:r>
      <w:r w:rsidR="0001133C">
        <w:rPr>
          <w:b/>
          <w:sz w:val="24"/>
          <w:szCs w:val="24"/>
        </w:rPr>
        <w:t>to Invest</w:t>
      </w:r>
      <w:r w:rsidR="00FC5512">
        <w:rPr>
          <w:b/>
          <w:sz w:val="24"/>
          <w:szCs w:val="24"/>
        </w:rPr>
        <w:t xml:space="preserve"> $</w:t>
      </w:r>
      <w:r w:rsidR="00E0086D">
        <w:rPr>
          <w:b/>
          <w:sz w:val="24"/>
          <w:szCs w:val="24"/>
        </w:rPr>
        <w:t>4</w:t>
      </w:r>
      <w:r w:rsidR="00FC5512">
        <w:rPr>
          <w:b/>
          <w:sz w:val="24"/>
          <w:szCs w:val="24"/>
        </w:rPr>
        <w:t>50 Million</w:t>
      </w:r>
      <w:r w:rsidR="0001133C">
        <w:rPr>
          <w:b/>
          <w:sz w:val="24"/>
          <w:szCs w:val="24"/>
        </w:rPr>
        <w:t xml:space="preserve"> to</w:t>
      </w:r>
      <w:r w:rsidR="00FC5512">
        <w:rPr>
          <w:b/>
          <w:sz w:val="24"/>
          <w:szCs w:val="24"/>
        </w:rPr>
        <w:t xml:space="preserve"> </w:t>
      </w:r>
      <w:r w:rsidR="00E0086D">
        <w:rPr>
          <w:b/>
          <w:sz w:val="24"/>
          <w:szCs w:val="24"/>
        </w:rPr>
        <w:t>D</w:t>
      </w:r>
      <w:r w:rsidR="00FC5512">
        <w:rPr>
          <w:b/>
          <w:sz w:val="24"/>
          <w:szCs w:val="24"/>
        </w:rPr>
        <w:t xml:space="preserve">evelop </w:t>
      </w:r>
      <w:r w:rsidR="00FC5512" w:rsidRPr="00FC5512">
        <w:rPr>
          <w:b/>
          <w:sz w:val="24"/>
          <w:szCs w:val="24"/>
        </w:rPr>
        <w:t>Echelon Studio</w:t>
      </w:r>
      <w:r w:rsidR="00FC5512">
        <w:rPr>
          <w:b/>
          <w:sz w:val="24"/>
          <w:szCs w:val="24"/>
        </w:rPr>
        <w:t>s</w:t>
      </w:r>
    </w:p>
    <w:p w14:paraId="6BEEBC89" w14:textId="77777777" w:rsidR="00FC5512" w:rsidRDefault="00FC5512" w:rsidP="00702289">
      <w:pPr>
        <w:pStyle w:val="NoSpacing"/>
        <w:rPr>
          <w:b/>
          <w:sz w:val="24"/>
          <w:szCs w:val="24"/>
        </w:rPr>
      </w:pPr>
    </w:p>
    <w:p w14:paraId="43EF5E64" w14:textId="42883C80" w:rsidR="004F5FBA" w:rsidRPr="00844EB8" w:rsidRDefault="00A76915" w:rsidP="00702289">
      <w:pPr>
        <w:pStyle w:val="NoSpacing"/>
        <w:rPr>
          <w:rFonts w:eastAsia="Times New Roman" w:cs="Arial"/>
          <w:i/>
          <w:iCs/>
          <w:color w:val="5E4F47"/>
          <w:sz w:val="22"/>
        </w:rPr>
      </w:pPr>
      <w:r>
        <w:rPr>
          <w:rFonts w:eastAsia="Times New Roman" w:cs="Arial"/>
          <w:i/>
          <w:iCs/>
          <w:color w:val="5E4F47"/>
        </w:rPr>
        <w:t>Joint Venture</w:t>
      </w:r>
      <w:r w:rsidR="00C46A76" w:rsidRPr="00844EB8">
        <w:rPr>
          <w:rFonts w:eastAsia="Times New Roman" w:cs="Arial"/>
          <w:i/>
          <w:iCs/>
          <w:color w:val="5E4F47"/>
          <w:sz w:val="22"/>
        </w:rPr>
        <w:t xml:space="preserve"> </w:t>
      </w:r>
      <w:r w:rsidR="00153391">
        <w:rPr>
          <w:rFonts w:eastAsia="Times New Roman" w:cs="Arial"/>
          <w:i/>
          <w:iCs/>
          <w:color w:val="5E4F47"/>
        </w:rPr>
        <w:t>Launches</w:t>
      </w:r>
      <w:r w:rsidR="006E42A0">
        <w:rPr>
          <w:rFonts w:eastAsia="Times New Roman" w:cs="Arial"/>
          <w:i/>
          <w:iCs/>
          <w:color w:val="5E4F47"/>
        </w:rPr>
        <w:t xml:space="preserve"> Echelon,</w:t>
      </w:r>
      <w:r w:rsidR="00AE2EBE">
        <w:rPr>
          <w:rFonts w:eastAsia="Times New Roman" w:cs="Arial"/>
          <w:i/>
          <w:iCs/>
          <w:color w:val="5E4F47"/>
        </w:rPr>
        <w:t xml:space="preserve"> </w:t>
      </w:r>
      <w:r w:rsidR="00D56CC2">
        <w:rPr>
          <w:rFonts w:eastAsia="Times New Roman" w:cs="Arial"/>
          <w:i/>
          <w:iCs/>
          <w:color w:val="5E4F47"/>
        </w:rPr>
        <w:t>A</w:t>
      </w:r>
      <w:r w:rsidR="00E60783" w:rsidRPr="00E60783">
        <w:rPr>
          <w:rFonts w:eastAsia="Times New Roman" w:cs="Arial"/>
          <w:i/>
          <w:iCs/>
          <w:color w:val="5E4F47"/>
        </w:rPr>
        <w:t xml:space="preserve"> </w:t>
      </w:r>
      <w:r w:rsidR="00E60783">
        <w:rPr>
          <w:rFonts w:eastAsia="Times New Roman" w:cs="Arial"/>
          <w:i/>
          <w:iCs/>
          <w:color w:val="5E4F47"/>
        </w:rPr>
        <w:t>D</w:t>
      </w:r>
      <w:r w:rsidR="00E60783" w:rsidRPr="00E60783">
        <w:rPr>
          <w:rFonts w:eastAsia="Times New Roman" w:cs="Arial"/>
          <w:i/>
          <w:iCs/>
          <w:color w:val="5E4F47"/>
        </w:rPr>
        <w:t xml:space="preserve">edicated </w:t>
      </w:r>
      <w:r w:rsidR="00E60783">
        <w:rPr>
          <w:rFonts w:eastAsia="Times New Roman" w:cs="Arial"/>
          <w:i/>
          <w:iCs/>
          <w:color w:val="5E4F47"/>
        </w:rPr>
        <w:t>C</w:t>
      </w:r>
      <w:r w:rsidR="00E60783" w:rsidRPr="00E60783">
        <w:rPr>
          <w:rFonts w:eastAsia="Times New Roman" w:cs="Arial"/>
          <w:i/>
          <w:iCs/>
          <w:color w:val="5E4F47"/>
        </w:rPr>
        <w:t xml:space="preserve">ontent </w:t>
      </w:r>
      <w:r w:rsidR="00E60783">
        <w:rPr>
          <w:rFonts w:eastAsia="Times New Roman" w:cs="Arial"/>
          <w:i/>
          <w:iCs/>
          <w:color w:val="5E4F47"/>
        </w:rPr>
        <w:t>M</w:t>
      </w:r>
      <w:r w:rsidR="00E60783" w:rsidRPr="00E60783">
        <w:rPr>
          <w:rFonts w:eastAsia="Times New Roman" w:cs="Arial"/>
          <w:i/>
          <w:iCs/>
          <w:color w:val="5E4F47"/>
        </w:rPr>
        <w:t xml:space="preserve">edia </w:t>
      </w:r>
      <w:r w:rsidR="00E60783">
        <w:rPr>
          <w:rFonts w:eastAsia="Times New Roman" w:cs="Arial"/>
          <w:i/>
          <w:iCs/>
          <w:color w:val="5E4F47"/>
        </w:rPr>
        <w:t>R</w:t>
      </w:r>
      <w:r w:rsidR="00E60783" w:rsidRPr="00E60783">
        <w:rPr>
          <w:rFonts w:eastAsia="Times New Roman" w:cs="Arial"/>
          <w:i/>
          <w:iCs/>
          <w:color w:val="5E4F47"/>
        </w:rPr>
        <w:t xml:space="preserve">eal </w:t>
      </w:r>
      <w:r w:rsidR="00E60783">
        <w:rPr>
          <w:rFonts w:eastAsia="Times New Roman" w:cs="Arial"/>
          <w:i/>
          <w:iCs/>
          <w:color w:val="5E4F47"/>
        </w:rPr>
        <w:t xml:space="preserve">Estate </w:t>
      </w:r>
      <w:r w:rsidR="00D56CC2">
        <w:rPr>
          <w:rFonts w:eastAsia="Times New Roman" w:cs="Arial"/>
          <w:i/>
          <w:iCs/>
          <w:color w:val="5E4F47"/>
        </w:rPr>
        <w:t>Brand</w:t>
      </w:r>
    </w:p>
    <w:p w14:paraId="11EBBBE9" w14:textId="338770EA" w:rsidR="008D5F2D" w:rsidRDefault="00795A58" w:rsidP="00702289">
      <w:pPr>
        <w:spacing w:beforeAutospacing="1" w:afterAutospacing="1"/>
        <w:rPr>
          <w:rFonts w:ascii="Arial" w:eastAsia="Times New Roman" w:hAnsi="Arial" w:cs="Arial"/>
          <w:sz w:val="20"/>
          <w:szCs w:val="20"/>
        </w:rPr>
      </w:pPr>
      <w:r w:rsidRPr="00B177CE">
        <w:rPr>
          <w:rFonts w:ascii="Arial" w:eastAsia="Times New Roman" w:hAnsi="Arial" w:cs="Arial"/>
          <w:b/>
          <w:bCs/>
          <w:sz w:val="20"/>
          <w:szCs w:val="20"/>
        </w:rPr>
        <w:t xml:space="preserve">HOLLYWOOD, CA AND </w:t>
      </w:r>
      <w:r w:rsidR="0059117A" w:rsidRPr="005A3FD4">
        <w:rPr>
          <w:rFonts w:ascii="Arial" w:eastAsia="Times New Roman" w:hAnsi="Arial" w:cs="Arial"/>
          <w:b/>
          <w:bCs/>
          <w:sz w:val="20"/>
          <w:szCs w:val="20"/>
        </w:rPr>
        <w:t>BOSTON</w:t>
      </w:r>
      <w:r w:rsidRPr="001F7A04">
        <w:rPr>
          <w:rFonts w:ascii="Arial" w:eastAsia="Times New Roman" w:hAnsi="Arial" w:cs="Arial"/>
          <w:b/>
          <w:bCs/>
          <w:sz w:val="20"/>
          <w:szCs w:val="20"/>
        </w:rPr>
        <w:t>, MA</w:t>
      </w:r>
      <w:r w:rsidR="00702289">
        <w:rPr>
          <w:rFonts w:ascii="Arial" w:eastAsia="Times New Roman" w:hAnsi="Arial" w:cs="Arial"/>
          <w:b/>
          <w:bCs/>
          <w:sz w:val="20"/>
          <w:szCs w:val="20"/>
        </w:rPr>
        <w:t xml:space="preserve"> (</w:t>
      </w:r>
      <w:r w:rsidR="00215F72" w:rsidRPr="00844EB8">
        <w:rPr>
          <w:rFonts w:ascii="Arial" w:eastAsia="Times New Roman" w:hAnsi="Arial" w:cs="Arial"/>
          <w:b/>
          <w:bCs/>
          <w:sz w:val="20"/>
          <w:szCs w:val="20"/>
        </w:rPr>
        <w:t>May</w:t>
      </w:r>
      <w:r w:rsidR="00E0086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0D35E9" w:rsidRPr="00844EB8">
        <w:rPr>
          <w:rFonts w:ascii="Arial" w:eastAsia="Times New Roman" w:hAnsi="Arial" w:cs="Arial"/>
          <w:b/>
          <w:bCs/>
          <w:sz w:val="20"/>
          <w:szCs w:val="20"/>
        </w:rPr>
        <w:t>4</w:t>
      </w:r>
      <w:r w:rsidR="007D428C" w:rsidRPr="00844EB8">
        <w:rPr>
          <w:rFonts w:ascii="Arial" w:eastAsia="Times New Roman" w:hAnsi="Arial" w:cs="Arial"/>
          <w:b/>
          <w:bCs/>
          <w:sz w:val="20"/>
          <w:szCs w:val="20"/>
        </w:rPr>
        <w:t>, 20</w:t>
      </w:r>
      <w:r w:rsidR="00266D08" w:rsidRPr="00844EB8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="00215F72" w:rsidRPr="00844EB8">
        <w:rPr>
          <w:rFonts w:ascii="Arial" w:eastAsia="Times New Roman" w:hAnsi="Arial" w:cs="Arial"/>
          <w:b/>
          <w:bCs/>
          <w:sz w:val="20"/>
          <w:szCs w:val="20"/>
        </w:rPr>
        <w:t>1</w:t>
      </w:r>
      <w:r w:rsidR="00702289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="007D428C" w:rsidRPr="00B177CE">
        <w:rPr>
          <w:rFonts w:ascii="Arial" w:eastAsia="Times New Roman" w:hAnsi="Arial" w:cs="Arial"/>
          <w:b/>
          <w:bCs/>
          <w:sz w:val="20"/>
          <w:szCs w:val="20"/>
        </w:rPr>
        <w:t xml:space="preserve"> –</w:t>
      </w:r>
      <w:r w:rsidR="00B05BF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7D428C" w:rsidRPr="00B063BA">
        <w:rPr>
          <w:rFonts w:ascii="Arial" w:eastAsia="Times New Roman" w:hAnsi="Arial" w:cs="Arial"/>
          <w:sz w:val="20"/>
          <w:szCs w:val="20"/>
        </w:rPr>
        <w:t>Bain Capital Real Estate</w:t>
      </w:r>
      <w:r w:rsidR="00573685">
        <w:rPr>
          <w:rFonts w:ascii="Arial" w:eastAsia="Times New Roman" w:hAnsi="Arial" w:cs="Arial"/>
          <w:sz w:val="20"/>
          <w:szCs w:val="20"/>
        </w:rPr>
        <w:t xml:space="preserve">, </w:t>
      </w:r>
      <w:r w:rsidR="00573685" w:rsidRPr="00573685">
        <w:rPr>
          <w:rFonts w:ascii="Arial" w:eastAsia="Times New Roman" w:hAnsi="Arial" w:cs="Arial"/>
          <w:sz w:val="20"/>
          <w:szCs w:val="20"/>
        </w:rPr>
        <w:t>the real estate investing business of Bain Capital</w:t>
      </w:r>
      <w:r w:rsidR="00F659A5">
        <w:rPr>
          <w:rFonts w:ascii="Arial" w:eastAsia="Times New Roman" w:hAnsi="Arial" w:cs="Arial"/>
          <w:sz w:val="20"/>
          <w:szCs w:val="20"/>
        </w:rPr>
        <w:t>,</w:t>
      </w:r>
      <w:r w:rsidR="007D428C" w:rsidRPr="00B063BA">
        <w:rPr>
          <w:rFonts w:ascii="Arial" w:eastAsia="Times New Roman" w:hAnsi="Arial" w:cs="Arial"/>
          <w:sz w:val="20"/>
          <w:szCs w:val="20"/>
        </w:rPr>
        <w:t xml:space="preserve"> </w:t>
      </w:r>
      <w:r w:rsidR="00747B48" w:rsidRPr="00B063BA">
        <w:rPr>
          <w:rFonts w:ascii="Arial" w:eastAsia="Times New Roman" w:hAnsi="Arial" w:cs="Arial"/>
          <w:sz w:val="20"/>
          <w:szCs w:val="20"/>
        </w:rPr>
        <w:t xml:space="preserve">and </w:t>
      </w:r>
      <w:r w:rsidR="00215F72">
        <w:rPr>
          <w:rFonts w:ascii="Arial" w:eastAsia="Times New Roman" w:hAnsi="Arial" w:cs="Arial"/>
          <w:sz w:val="20"/>
          <w:szCs w:val="20"/>
        </w:rPr>
        <w:t>BARDAS I</w:t>
      </w:r>
      <w:r w:rsidR="00BF6BE6">
        <w:rPr>
          <w:rFonts w:ascii="Arial" w:eastAsia="Times New Roman" w:hAnsi="Arial" w:cs="Arial"/>
          <w:sz w:val="20"/>
          <w:szCs w:val="20"/>
        </w:rPr>
        <w:t xml:space="preserve">nvestment </w:t>
      </w:r>
      <w:r w:rsidR="00215F72">
        <w:rPr>
          <w:rFonts w:ascii="Arial" w:eastAsia="Times New Roman" w:hAnsi="Arial" w:cs="Arial"/>
          <w:sz w:val="20"/>
          <w:szCs w:val="20"/>
        </w:rPr>
        <w:t>G</w:t>
      </w:r>
      <w:r w:rsidR="00BF6BE6">
        <w:rPr>
          <w:rFonts w:ascii="Arial" w:eastAsia="Times New Roman" w:hAnsi="Arial" w:cs="Arial"/>
          <w:sz w:val="20"/>
          <w:szCs w:val="20"/>
        </w:rPr>
        <w:t>roup</w:t>
      </w:r>
      <w:r w:rsidR="00556DBB">
        <w:rPr>
          <w:rFonts w:ascii="Arial" w:eastAsia="Times New Roman" w:hAnsi="Arial" w:cs="Arial"/>
          <w:sz w:val="20"/>
          <w:szCs w:val="20"/>
        </w:rPr>
        <w:t xml:space="preserve"> (</w:t>
      </w:r>
      <w:r w:rsidR="00556DBB" w:rsidRPr="00556DBB">
        <w:rPr>
          <w:rFonts w:ascii="Arial" w:eastAsia="Times New Roman" w:hAnsi="Arial" w:cs="Arial"/>
          <w:sz w:val="20"/>
          <w:szCs w:val="20"/>
        </w:rPr>
        <w:t>“B</w:t>
      </w:r>
      <w:r w:rsidR="00E0086D">
        <w:rPr>
          <w:rFonts w:ascii="Arial" w:eastAsia="Times New Roman" w:hAnsi="Arial" w:cs="Arial"/>
          <w:sz w:val="20"/>
          <w:szCs w:val="20"/>
        </w:rPr>
        <w:t xml:space="preserve">ARDAS </w:t>
      </w:r>
      <w:r w:rsidR="00556DBB" w:rsidRPr="00556DBB">
        <w:rPr>
          <w:rFonts w:ascii="Arial" w:eastAsia="Times New Roman" w:hAnsi="Arial" w:cs="Arial"/>
          <w:sz w:val="20"/>
          <w:szCs w:val="20"/>
        </w:rPr>
        <w:t>IG”</w:t>
      </w:r>
      <w:r w:rsidR="00556DBB">
        <w:rPr>
          <w:rFonts w:ascii="Arial" w:eastAsia="Times New Roman" w:hAnsi="Arial" w:cs="Arial"/>
          <w:sz w:val="20"/>
          <w:szCs w:val="20"/>
        </w:rPr>
        <w:t>)</w:t>
      </w:r>
      <w:r w:rsidR="004F521F">
        <w:rPr>
          <w:rFonts w:ascii="Arial" w:eastAsia="Times New Roman" w:hAnsi="Arial" w:cs="Arial"/>
          <w:sz w:val="20"/>
          <w:szCs w:val="20"/>
        </w:rPr>
        <w:t xml:space="preserve">, </w:t>
      </w:r>
      <w:r w:rsidR="004F521F" w:rsidRPr="004F521F">
        <w:rPr>
          <w:rFonts w:ascii="Arial" w:eastAsia="Times New Roman" w:hAnsi="Arial" w:cs="Arial"/>
          <w:sz w:val="20"/>
          <w:szCs w:val="20"/>
        </w:rPr>
        <w:t>a boutique real estate development and investment firm</w:t>
      </w:r>
      <w:r w:rsidR="004F521F">
        <w:rPr>
          <w:rFonts w:ascii="Arial" w:eastAsia="Times New Roman" w:hAnsi="Arial" w:cs="Arial"/>
          <w:sz w:val="20"/>
          <w:szCs w:val="20"/>
        </w:rPr>
        <w:t>,</w:t>
      </w:r>
      <w:r w:rsidR="00747B48" w:rsidRPr="00B063BA">
        <w:rPr>
          <w:rFonts w:ascii="Arial" w:eastAsia="Times New Roman" w:hAnsi="Arial" w:cs="Arial"/>
          <w:sz w:val="20"/>
          <w:szCs w:val="20"/>
        </w:rPr>
        <w:t xml:space="preserve"> </w:t>
      </w:r>
      <w:r w:rsidR="008D5F2D">
        <w:rPr>
          <w:rFonts w:ascii="Arial" w:eastAsia="Times New Roman" w:hAnsi="Arial" w:cs="Arial"/>
          <w:sz w:val="20"/>
          <w:szCs w:val="20"/>
        </w:rPr>
        <w:t xml:space="preserve">today announced they </w:t>
      </w:r>
      <w:r w:rsidR="00B14D44" w:rsidRPr="00B14D44">
        <w:rPr>
          <w:rFonts w:ascii="Arial" w:eastAsia="Times New Roman" w:hAnsi="Arial" w:cs="Arial"/>
          <w:sz w:val="20"/>
          <w:szCs w:val="20"/>
        </w:rPr>
        <w:t>have submitted plans to the City of Los Angeles</w:t>
      </w:r>
      <w:r w:rsidR="00354413">
        <w:rPr>
          <w:rFonts w:ascii="Arial" w:eastAsia="Times New Roman" w:hAnsi="Arial" w:cs="Arial"/>
          <w:sz w:val="20"/>
          <w:szCs w:val="20"/>
        </w:rPr>
        <w:t xml:space="preserve"> to invest </w:t>
      </w:r>
      <w:r w:rsidR="00B14D44" w:rsidRPr="00B14D44">
        <w:rPr>
          <w:rFonts w:ascii="Arial" w:eastAsia="Times New Roman" w:hAnsi="Arial" w:cs="Arial"/>
          <w:sz w:val="20"/>
          <w:szCs w:val="20"/>
        </w:rPr>
        <w:t>$</w:t>
      </w:r>
      <w:r w:rsidR="00926F92">
        <w:rPr>
          <w:rFonts w:ascii="Arial" w:eastAsia="Times New Roman" w:hAnsi="Arial" w:cs="Arial"/>
          <w:sz w:val="20"/>
          <w:szCs w:val="20"/>
        </w:rPr>
        <w:t>4</w:t>
      </w:r>
      <w:r w:rsidR="00B14D44" w:rsidRPr="00B14D44">
        <w:rPr>
          <w:rFonts w:ascii="Arial" w:eastAsia="Times New Roman" w:hAnsi="Arial" w:cs="Arial"/>
          <w:sz w:val="20"/>
          <w:szCs w:val="20"/>
        </w:rPr>
        <w:t xml:space="preserve">50 million </w:t>
      </w:r>
      <w:r w:rsidR="00941692">
        <w:rPr>
          <w:rFonts w:ascii="Arial" w:eastAsia="Times New Roman" w:hAnsi="Arial" w:cs="Arial"/>
          <w:sz w:val="20"/>
          <w:szCs w:val="20"/>
        </w:rPr>
        <w:t xml:space="preserve">to </w:t>
      </w:r>
      <w:r w:rsidR="00B14D44" w:rsidRPr="00B14D44">
        <w:rPr>
          <w:rFonts w:ascii="Arial" w:eastAsia="Times New Roman" w:hAnsi="Arial" w:cs="Arial"/>
          <w:sz w:val="20"/>
          <w:szCs w:val="20"/>
        </w:rPr>
        <w:t xml:space="preserve">develop </w:t>
      </w:r>
      <w:r w:rsidR="00470A69">
        <w:rPr>
          <w:rFonts w:ascii="Arial" w:eastAsia="Times New Roman" w:hAnsi="Arial" w:cs="Arial"/>
          <w:sz w:val="20"/>
          <w:szCs w:val="20"/>
        </w:rPr>
        <w:t xml:space="preserve">Echelon Studios, </w:t>
      </w:r>
      <w:r w:rsidR="00B14D44" w:rsidRPr="00B14D44">
        <w:rPr>
          <w:rFonts w:ascii="Arial" w:eastAsia="Times New Roman" w:hAnsi="Arial" w:cs="Arial"/>
          <w:sz w:val="20"/>
          <w:szCs w:val="20"/>
        </w:rPr>
        <w:t>a five-acre site at 5601 Santa Monica Boulevard</w:t>
      </w:r>
      <w:r w:rsidR="0063511D">
        <w:rPr>
          <w:rFonts w:ascii="Arial" w:eastAsia="Times New Roman" w:hAnsi="Arial" w:cs="Arial"/>
          <w:sz w:val="20"/>
          <w:szCs w:val="20"/>
        </w:rPr>
        <w:t xml:space="preserve">. </w:t>
      </w:r>
      <w:r w:rsidR="00AC6296">
        <w:rPr>
          <w:rFonts w:ascii="Arial" w:eastAsia="Times New Roman" w:hAnsi="Arial" w:cs="Arial"/>
          <w:sz w:val="20"/>
          <w:szCs w:val="20"/>
        </w:rPr>
        <w:t xml:space="preserve"> </w:t>
      </w:r>
      <w:r w:rsidR="00AC6296" w:rsidRPr="00DA5FCD">
        <w:rPr>
          <w:rFonts w:ascii="Arial" w:eastAsia="Times New Roman" w:hAnsi="Arial" w:cs="Arial"/>
          <w:sz w:val="20"/>
          <w:szCs w:val="20"/>
        </w:rPr>
        <w:t>The</w:t>
      </w:r>
      <w:r w:rsidR="00AC6296">
        <w:rPr>
          <w:rFonts w:ascii="Arial" w:eastAsia="Times New Roman" w:hAnsi="Arial" w:cs="Arial"/>
          <w:sz w:val="20"/>
          <w:szCs w:val="20"/>
        </w:rPr>
        <w:t xml:space="preserve"> new</w:t>
      </w:r>
      <w:r w:rsidR="00354413">
        <w:rPr>
          <w:rFonts w:ascii="Arial" w:eastAsia="Times New Roman" w:hAnsi="Arial" w:cs="Arial"/>
          <w:sz w:val="20"/>
          <w:szCs w:val="20"/>
        </w:rPr>
        <w:t>,</w:t>
      </w:r>
      <w:r w:rsidR="00AC6296">
        <w:rPr>
          <w:rFonts w:ascii="Arial" w:eastAsia="Times New Roman" w:hAnsi="Arial" w:cs="Arial"/>
          <w:sz w:val="20"/>
          <w:szCs w:val="20"/>
        </w:rPr>
        <w:t xml:space="preserve"> u</w:t>
      </w:r>
      <w:r w:rsidR="00AC6296" w:rsidRPr="00DA5FCD">
        <w:rPr>
          <w:rFonts w:ascii="Arial" w:eastAsia="Times New Roman" w:hAnsi="Arial" w:cs="Arial"/>
          <w:sz w:val="20"/>
          <w:szCs w:val="20"/>
        </w:rPr>
        <w:t>rban studio campus</w:t>
      </w:r>
      <w:r w:rsidR="00AC6296">
        <w:rPr>
          <w:rFonts w:ascii="Arial" w:eastAsia="Times New Roman" w:hAnsi="Arial" w:cs="Arial"/>
          <w:sz w:val="20"/>
          <w:szCs w:val="20"/>
        </w:rPr>
        <w:t xml:space="preserve"> </w:t>
      </w:r>
      <w:r w:rsidR="00AC6296" w:rsidRPr="00DA5FCD">
        <w:rPr>
          <w:rFonts w:ascii="Arial" w:eastAsia="Times New Roman" w:hAnsi="Arial" w:cs="Arial"/>
          <w:sz w:val="20"/>
          <w:szCs w:val="20"/>
        </w:rPr>
        <w:t xml:space="preserve">will feature four 19,000-square-foot sound stages, a 15,000-square-foot flex stage, </w:t>
      </w:r>
      <w:r w:rsidR="00941692">
        <w:rPr>
          <w:rFonts w:ascii="Arial" w:eastAsia="Times New Roman" w:hAnsi="Arial" w:cs="Arial"/>
          <w:sz w:val="20"/>
          <w:szCs w:val="20"/>
        </w:rPr>
        <w:t xml:space="preserve">and </w:t>
      </w:r>
      <w:r w:rsidR="00AC6296" w:rsidRPr="00DA5FCD">
        <w:rPr>
          <w:rFonts w:ascii="Arial" w:eastAsia="Times New Roman" w:hAnsi="Arial" w:cs="Arial"/>
          <w:sz w:val="20"/>
          <w:szCs w:val="20"/>
        </w:rPr>
        <w:t>a 90,000-square-foot creative village of high-end bungalows uniquely located above the bustle of Hollywood</w:t>
      </w:r>
      <w:r w:rsidR="00603C06">
        <w:rPr>
          <w:rFonts w:ascii="Arial" w:eastAsia="Times New Roman" w:hAnsi="Arial" w:cs="Arial"/>
          <w:sz w:val="20"/>
          <w:szCs w:val="20"/>
        </w:rPr>
        <w:t>.</w:t>
      </w:r>
    </w:p>
    <w:p w14:paraId="25F42A83" w14:textId="7C365D3C" w:rsidR="001D55D3" w:rsidRPr="001D55D3" w:rsidRDefault="00AC6296" w:rsidP="00702289">
      <w:pPr>
        <w:spacing w:beforeAutospacing="1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Bain Capital </w:t>
      </w:r>
      <w:r w:rsidR="00941692">
        <w:rPr>
          <w:rFonts w:ascii="Arial" w:eastAsia="Times New Roman" w:hAnsi="Arial" w:cs="Arial"/>
          <w:sz w:val="20"/>
          <w:szCs w:val="20"/>
        </w:rPr>
        <w:t xml:space="preserve">Real Estate </w:t>
      </w:r>
      <w:r>
        <w:rPr>
          <w:rFonts w:ascii="Arial" w:eastAsia="Times New Roman" w:hAnsi="Arial" w:cs="Arial"/>
          <w:sz w:val="20"/>
          <w:szCs w:val="20"/>
        </w:rPr>
        <w:t xml:space="preserve">and </w:t>
      </w:r>
      <w:r w:rsidR="00556DBB">
        <w:rPr>
          <w:rFonts w:ascii="Arial" w:eastAsia="Times New Roman" w:hAnsi="Arial" w:cs="Arial"/>
          <w:sz w:val="20"/>
          <w:szCs w:val="20"/>
        </w:rPr>
        <w:t>B</w:t>
      </w:r>
      <w:r w:rsidR="00E0086D">
        <w:rPr>
          <w:rFonts w:ascii="Arial" w:eastAsia="Times New Roman" w:hAnsi="Arial" w:cs="Arial"/>
          <w:sz w:val="20"/>
          <w:szCs w:val="20"/>
        </w:rPr>
        <w:t xml:space="preserve">ARDAS </w:t>
      </w:r>
      <w:r w:rsidR="00556DBB">
        <w:rPr>
          <w:rFonts w:ascii="Arial" w:eastAsia="Times New Roman" w:hAnsi="Arial" w:cs="Arial"/>
          <w:sz w:val="20"/>
          <w:szCs w:val="20"/>
        </w:rPr>
        <w:t>IG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966FA">
        <w:rPr>
          <w:rFonts w:ascii="Arial" w:eastAsia="Times New Roman" w:hAnsi="Arial" w:cs="Arial"/>
          <w:sz w:val="20"/>
          <w:szCs w:val="20"/>
        </w:rPr>
        <w:t xml:space="preserve">formed a joint venture in 2019 to pursue opportunities to acquire, renovate, develop and operate </w:t>
      </w:r>
      <w:r w:rsidR="007F202C">
        <w:rPr>
          <w:rFonts w:ascii="Arial" w:eastAsia="Times New Roman" w:hAnsi="Arial" w:cs="Arial"/>
          <w:sz w:val="20"/>
          <w:szCs w:val="20"/>
        </w:rPr>
        <w:t xml:space="preserve">creative office and other production space targeted </w:t>
      </w:r>
      <w:r w:rsidR="007E371B">
        <w:rPr>
          <w:rFonts w:ascii="Arial" w:eastAsia="Times New Roman" w:hAnsi="Arial" w:cs="Arial"/>
          <w:sz w:val="20"/>
          <w:szCs w:val="20"/>
        </w:rPr>
        <w:t>to</w:t>
      </w:r>
      <w:r w:rsidR="007F202C">
        <w:rPr>
          <w:rFonts w:ascii="Arial" w:eastAsia="Times New Roman" w:hAnsi="Arial" w:cs="Arial"/>
          <w:sz w:val="20"/>
          <w:szCs w:val="20"/>
        </w:rPr>
        <w:t xml:space="preserve"> </w:t>
      </w:r>
      <w:r w:rsidR="007E371B">
        <w:rPr>
          <w:rFonts w:ascii="Arial" w:eastAsia="Times New Roman" w:hAnsi="Arial" w:cs="Arial"/>
          <w:sz w:val="20"/>
          <w:szCs w:val="20"/>
        </w:rPr>
        <w:t xml:space="preserve">companies in the </w:t>
      </w:r>
      <w:r w:rsidR="007F202C">
        <w:rPr>
          <w:rFonts w:ascii="Arial" w:eastAsia="Times New Roman" w:hAnsi="Arial" w:cs="Arial"/>
          <w:sz w:val="20"/>
          <w:szCs w:val="20"/>
        </w:rPr>
        <w:t xml:space="preserve">content and media </w:t>
      </w:r>
      <w:r w:rsidR="007E371B">
        <w:rPr>
          <w:rFonts w:ascii="Arial" w:eastAsia="Times New Roman" w:hAnsi="Arial" w:cs="Arial"/>
          <w:sz w:val="20"/>
          <w:szCs w:val="20"/>
        </w:rPr>
        <w:t>industry</w:t>
      </w:r>
      <w:r w:rsidR="00556DBB">
        <w:rPr>
          <w:rFonts w:ascii="Arial" w:eastAsia="Times New Roman" w:hAnsi="Arial" w:cs="Arial"/>
          <w:sz w:val="20"/>
          <w:szCs w:val="20"/>
        </w:rPr>
        <w:t>, with a focus on</w:t>
      </w:r>
      <w:r w:rsidR="007F202C">
        <w:rPr>
          <w:rFonts w:ascii="Arial" w:eastAsia="Times New Roman" w:hAnsi="Arial" w:cs="Arial"/>
          <w:sz w:val="20"/>
          <w:szCs w:val="20"/>
        </w:rPr>
        <w:t xml:space="preserve"> the key content sub-markets in Los Angeles</w:t>
      </w:r>
      <w:r w:rsidR="00CB419F">
        <w:rPr>
          <w:rFonts w:ascii="Arial" w:eastAsia="Times New Roman" w:hAnsi="Arial" w:cs="Arial"/>
          <w:sz w:val="20"/>
          <w:szCs w:val="20"/>
        </w:rPr>
        <w:t>.</w:t>
      </w:r>
      <w:r w:rsidR="007F202C">
        <w:rPr>
          <w:rFonts w:ascii="Arial" w:eastAsia="Times New Roman" w:hAnsi="Arial" w:cs="Arial"/>
          <w:sz w:val="20"/>
          <w:szCs w:val="20"/>
        </w:rPr>
        <w:t xml:space="preserve"> </w:t>
      </w:r>
      <w:r w:rsidR="00F03E14">
        <w:rPr>
          <w:rFonts w:ascii="Arial" w:eastAsia="Times New Roman" w:hAnsi="Arial" w:cs="Arial"/>
          <w:sz w:val="20"/>
          <w:szCs w:val="20"/>
        </w:rPr>
        <w:t>To date, the joint</w:t>
      </w:r>
      <w:r w:rsidR="00CB419F">
        <w:rPr>
          <w:rFonts w:ascii="Arial" w:eastAsia="Times New Roman" w:hAnsi="Arial" w:cs="Arial"/>
          <w:sz w:val="20"/>
          <w:szCs w:val="20"/>
        </w:rPr>
        <w:t xml:space="preserve"> venture </w:t>
      </w:r>
      <w:r w:rsidR="00633402">
        <w:rPr>
          <w:rFonts w:ascii="Arial" w:eastAsia="Times New Roman" w:hAnsi="Arial" w:cs="Arial"/>
          <w:sz w:val="20"/>
          <w:szCs w:val="20"/>
        </w:rPr>
        <w:t xml:space="preserve">has </w:t>
      </w:r>
      <w:r w:rsidR="00941692">
        <w:rPr>
          <w:rFonts w:ascii="Arial" w:eastAsia="Times New Roman" w:hAnsi="Arial" w:cs="Arial"/>
          <w:sz w:val="20"/>
          <w:szCs w:val="20"/>
        </w:rPr>
        <w:t xml:space="preserve">invested </w:t>
      </w:r>
      <w:r w:rsidR="00D56CC2">
        <w:rPr>
          <w:rFonts w:ascii="Arial" w:eastAsia="Times New Roman" w:hAnsi="Arial" w:cs="Arial"/>
          <w:sz w:val="20"/>
          <w:szCs w:val="20"/>
        </w:rPr>
        <w:t xml:space="preserve">in </w:t>
      </w:r>
      <w:r w:rsidR="00C726C2">
        <w:rPr>
          <w:rFonts w:ascii="Arial" w:eastAsia="Times New Roman" w:hAnsi="Arial" w:cs="Arial"/>
          <w:sz w:val="20"/>
          <w:szCs w:val="20"/>
        </w:rPr>
        <w:t xml:space="preserve">and </w:t>
      </w:r>
      <w:r w:rsidR="00E0086D">
        <w:rPr>
          <w:rFonts w:ascii="Arial" w:eastAsia="Times New Roman" w:hAnsi="Arial" w:cs="Arial"/>
          <w:sz w:val="20"/>
          <w:szCs w:val="20"/>
        </w:rPr>
        <w:t xml:space="preserve">has </w:t>
      </w:r>
      <w:r w:rsidR="00C726C2">
        <w:rPr>
          <w:rFonts w:ascii="Arial" w:eastAsia="Times New Roman" w:hAnsi="Arial" w:cs="Arial"/>
          <w:sz w:val="20"/>
          <w:szCs w:val="20"/>
        </w:rPr>
        <w:t>a pipeline of</w:t>
      </w:r>
      <w:r w:rsidR="00633402" w:rsidRPr="000C1291">
        <w:rPr>
          <w:rFonts w:ascii="Arial" w:eastAsia="Times New Roman" w:hAnsi="Arial" w:cs="Arial"/>
          <w:sz w:val="20"/>
          <w:szCs w:val="20"/>
        </w:rPr>
        <w:t xml:space="preserve"> </w:t>
      </w:r>
      <w:r w:rsidR="001D55D3" w:rsidRPr="000C1291">
        <w:rPr>
          <w:rFonts w:ascii="Arial" w:eastAsia="Times New Roman" w:hAnsi="Arial" w:cs="Arial"/>
          <w:sz w:val="20"/>
          <w:szCs w:val="20"/>
        </w:rPr>
        <w:t>existing</w:t>
      </w:r>
      <w:r w:rsidR="007F202C" w:rsidRPr="000C1291">
        <w:rPr>
          <w:rFonts w:ascii="Arial" w:eastAsia="Times New Roman" w:hAnsi="Arial" w:cs="Arial"/>
          <w:sz w:val="20"/>
          <w:szCs w:val="20"/>
        </w:rPr>
        <w:t xml:space="preserve"> and </w:t>
      </w:r>
      <w:r w:rsidR="00213F26">
        <w:rPr>
          <w:rFonts w:ascii="Arial" w:eastAsia="Times New Roman" w:hAnsi="Arial" w:cs="Arial"/>
          <w:sz w:val="20"/>
          <w:szCs w:val="20"/>
        </w:rPr>
        <w:t xml:space="preserve">new </w:t>
      </w:r>
      <w:r w:rsidR="007F202C" w:rsidRPr="000C1291">
        <w:rPr>
          <w:rFonts w:ascii="Arial" w:eastAsia="Times New Roman" w:hAnsi="Arial" w:cs="Arial"/>
          <w:sz w:val="20"/>
          <w:szCs w:val="20"/>
        </w:rPr>
        <w:t>development projects</w:t>
      </w:r>
      <w:r w:rsidR="007F202C">
        <w:rPr>
          <w:rFonts w:ascii="Arial" w:eastAsia="Times New Roman" w:hAnsi="Arial" w:cs="Arial"/>
          <w:sz w:val="20"/>
          <w:szCs w:val="20"/>
        </w:rPr>
        <w:t xml:space="preserve"> </w:t>
      </w:r>
      <w:r w:rsidR="00633402">
        <w:rPr>
          <w:rFonts w:ascii="Arial" w:eastAsia="Times New Roman" w:hAnsi="Arial" w:cs="Arial"/>
          <w:sz w:val="20"/>
          <w:szCs w:val="20"/>
        </w:rPr>
        <w:t>encompassing approximately</w:t>
      </w:r>
      <w:r w:rsidR="007F202C">
        <w:rPr>
          <w:rFonts w:ascii="Arial" w:eastAsia="Times New Roman" w:hAnsi="Arial" w:cs="Arial"/>
          <w:sz w:val="20"/>
          <w:szCs w:val="20"/>
        </w:rPr>
        <w:t xml:space="preserve"> 1.</w:t>
      </w:r>
      <w:r w:rsidR="00C726C2">
        <w:rPr>
          <w:rFonts w:ascii="Arial" w:eastAsia="Times New Roman" w:hAnsi="Arial" w:cs="Arial"/>
          <w:sz w:val="20"/>
          <w:szCs w:val="20"/>
        </w:rPr>
        <w:t>0</w:t>
      </w:r>
      <w:r w:rsidR="007F202C">
        <w:rPr>
          <w:rFonts w:ascii="Arial" w:eastAsia="Times New Roman" w:hAnsi="Arial" w:cs="Arial"/>
          <w:sz w:val="20"/>
          <w:szCs w:val="20"/>
        </w:rPr>
        <w:t xml:space="preserve"> million </w:t>
      </w:r>
      <w:r w:rsidR="00633402">
        <w:rPr>
          <w:rFonts w:ascii="Arial" w:eastAsia="Times New Roman" w:hAnsi="Arial" w:cs="Arial"/>
          <w:sz w:val="20"/>
          <w:szCs w:val="20"/>
        </w:rPr>
        <w:t xml:space="preserve">square </w:t>
      </w:r>
      <w:r w:rsidR="00CB419F">
        <w:rPr>
          <w:rFonts w:ascii="Arial" w:eastAsia="Times New Roman" w:hAnsi="Arial" w:cs="Arial"/>
          <w:sz w:val="20"/>
          <w:szCs w:val="20"/>
        </w:rPr>
        <w:t>fee</w:t>
      </w:r>
      <w:r w:rsidR="00941692">
        <w:rPr>
          <w:rFonts w:ascii="Arial" w:eastAsia="Times New Roman" w:hAnsi="Arial" w:cs="Arial"/>
          <w:sz w:val="20"/>
          <w:szCs w:val="20"/>
        </w:rPr>
        <w:t>t</w:t>
      </w:r>
      <w:r w:rsidR="001158CA">
        <w:rPr>
          <w:rFonts w:ascii="Arial" w:eastAsia="Times New Roman" w:hAnsi="Arial" w:cs="Arial"/>
          <w:sz w:val="20"/>
          <w:szCs w:val="20"/>
        </w:rPr>
        <w:t>,</w:t>
      </w:r>
      <w:r w:rsidR="00633402">
        <w:rPr>
          <w:rFonts w:ascii="Arial" w:eastAsia="Times New Roman" w:hAnsi="Arial" w:cs="Arial"/>
          <w:sz w:val="20"/>
          <w:szCs w:val="20"/>
        </w:rPr>
        <w:t xml:space="preserve"> ranging from a boutique 15,000 square foot creative office now under construction at 712 Seward to</w:t>
      </w:r>
      <w:r w:rsidR="001D55D3" w:rsidRPr="001D55D3">
        <w:rPr>
          <w:rFonts w:ascii="Arial" w:eastAsia="Times New Roman" w:hAnsi="Arial" w:cs="Arial"/>
          <w:sz w:val="20"/>
          <w:szCs w:val="20"/>
        </w:rPr>
        <w:t xml:space="preserve"> a 550,000</w:t>
      </w:r>
      <w:r w:rsidR="00941692">
        <w:rPr>
          <w:rFonts w:ascii="Arial" w:eastAsia="Times New Roman" w:hAnsi="Arial" w:cs="Arial"/>
          <w:sz w:val="20"/>
          <w:szCs w:val="20"/>
        </w:rPr>
        <w:t xml:space="preserve"> </w:t>
      </w:r>
      <w:r w:rsidR="001D55D3" w:rsidRPr="001D55D3">
        <w:rPr>
          <w:rFonts w:ascii="Arial" w:eastAsia="Times New Roman" w:hAnsi="Arial" w:cs="Arial"/>
          <w:sz w:val="20"/>
          <w:szCs w:val="20"/>
        </w:rPr>
        <w:t xml:space="preserve">square-foot urban studio campus, the first purpose-built urban studio campus property built in Hollywood in more than 20 years.  </w:t>
      </w:r>
    </w:p>
    <w:p w14:paraId="039C73B7" w14:textId="5D7D5450" w:rsidR="00B976E9" w:rsidRDefault="00633402" w:rsidP="00702289">
      <w:pPr>
        <w:spacing w:beforeAutospacing="1" w:afterAutospacing="1"/>
        <w:rPr>
          <w:rFonts w:ascii="Arial" w:eastAsia="Times New Roman" w:hAnsi="Arial" w:cs="Arial"/>
          <w:sz w:val="20"/>
          <w:szCs w:val="20"/>
        </w:rPr>
      </w:pPr>
      <w:r w:rsidRPr="00DA5FCD">
        <w:rPr>
          <w:rFonts w:ascii="Arial" w:eastAsia="Times New Roman" w:hAnsi="Arial" w:cs="Arial"/>
          <w:sz w:val="20"/>
          <w:szCs w:val="20"/>
        </w:rPr>
        <w:t xml:space="preserve">“The increase in demand for new content and limited existing studio and production space is generating competition in the market,” said </w:t>
      </w:r>
      <w:r>
        <w:rPr>
          <w:rFonts w:ascii="Arial" w:eastAsia="Times New Roman" w:hAnsi="Arial" w:cs="Arial"/>
          <w:sz w:val="20"/>
          <w:szCs w:val="20"/>
        </w:rPr>
        <w:t xml:space="preserve">David </w:t>
      </w:r>
      <w:r w:rsidRPr="00DA5FCD">
        <w:rPr>
          <w:rFonts w:ascii="Arial" w:eastAsia="Times New Roman" w:hAnsi="Arial" w:cs="Arial"/>
          <w:sz w:val="20"/>
          <w:szCs w:val="20"/>
        </w:rPr>
        <w:t>Simon</w:t>
      </w:r>
      <w:r w:rsidR="001D55D3">
        <w:rPr>
          <w:rFonts w:ascii="Arial" w:eastAsia="Times New Roman" w:hAnsi="Arial" w:cs="Arial"/>
          <w:sz w:val="20"/>
          <w:szCs w:val="20"/>
        </w:rPr>
        <w:t xml:space="preserve">, Founder </w:t>
      </w:r>
      <w:r w:rsidR="004B11CF">
        <w:rPr>
          <w:rFonts w:ascii="Arial" w:eastAsia="Times New Roman" w:hAnsi="Arial" w:cs="Arial"/>
          <w:sz w:val="20"/>
          <w:szCs w:val="20"/>
        </w:rPr>
        <w:t>and Managing Pri</w:t>
      </w:r>
      <w:r w:rsidR="00E61964">
        <w:rPr>
          <w:rFonts w:ascii="Arial" w:eastAsia="Times New Roman" w:hAnsi="Arial" w:cs="Arial"/>
          <w:sz w:val="20"/>
          <w:szCs w:val="20"/>
        </w:rPr>
        <w:t>n</w:t>
      </w:r>
      <w:r w:rsidR="004B11CF">
        <w:rPr>
          <w:rFonts w:ascii="Arial" w:eastAsia="Times New Roman" w:hAnsi="Arial" w:cs="Arial"/>
          <w:sz w:val="20"/>
          <w:szCs w:val="20"/>
        </w:rPr>
        <w:t xml:space="preserve">cipal </w:t>
      </w:r>
      <w:r w:rsidR="001D55D3">
        <w:rPr>
          <w:rFonts w:ascii="Arial" w:eastAsia="Times New Roman" w:hAnsi="Arial" w:cs="Arial"/>
          <w:sz w:val="20"/>
          <w:szCs w:val="20"/>
        </w:rPr>
        <w:t>of BARDAS Investment Group</w:t>
      </w:r>
      <w:r w:rsidRPr="00DA5FCD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“</w:t>
      </w:r>
      <w:r w:rsidR="001F7A04">
        <w:rPr>
          <w:rFonts w:ascii="Arial" w:eastAsia="Times New Roman" w:hAnsi="Arial" w:cs="Arial"/>
          <w:sz w:val="20"/>
          <w:szCs w:val="20"/>
        </w:rPr>
        <w:t>Leveraging</w:t>
      </w:r>
      <w:r w:rsidRPr="00DA5FCD">
        <w:rPr>
          <w:rFonts w:ascii="Arial" w:eastAsia="Times New Roman" w:hAnsi="Arial" w:cs="Arial"/>
          <w:sz w:val="20"/>
          <w:szCs w:val="20"/>
        </w:rPr>
        <w:t xml:space="preserve"> our unique knowledge of the media and entertainment sectors, </w:t>
      </w:r>
      <w:r w:rsidR="001F7A04">
        <w:rPr>
          <w:rFonts w:ascii="Arial" w:eastAsia="Times New Roman" w:hAnsi="Arial" w:cs="Arial"/>
          <w:sz w:val="20"/>
          <w:szCs w:val="20"/>
        </w:rPr>
        <w:t>along with Bain Capital</w:t>
      </w:r>
      <w:r w:rsidR="00941692">
        <w:rPr>
          <w:rFonts w:ascii="Arial" w:eastAsia="Times New Roman" w:hAnsi="Arial" w:cs="Arial"/>
          <w:sz w:val="20"/>
          <w:szCs w:val="20"/>
        </w:rPr>
        <w:t xml:space="preserve"> Real Estate</w:t>
      </w:r>
      <w:r w:rsidR="001F7A04">
        <w:rPr>
          <w:rFonts w:ascii="Arial" w:eastAsia="Times New Roman" w:hAnsi="Arial" w:cs="Arial"/>
          <w:sz w:val="20"/>
          <w:szCs w:val="20"/>
        </w:rPr>
        <w:t xml:space="preserve">’s </w:t>
      </w:r>
      <w:r w:rsidR="00470A69">
        <w:rPr>
          <w:rFonts w:ascii="Arial" w:eastAsia="Times New Roman" w:hAnsi="Arial" w:cs="Arial"/>
          <w:sz w:val="20"/>
          <w:szCs w:val="20"/>
        </w:rPr>
        <w:t xml:space="preserve">strategic and </w:t>
      </w:r>
      <w:r w:rsidR="004B772B">
        <w:rPr>
          <w:rFonts w:ascii="Arial" w:eastAsia="Times New Roman" w:hAnsi="Arial" w:cs="Arial"/>
          <w:sz w:val="20"/>
          <w:szCs w:val="20"/>
        </w:rPr>
        <w:t xml:space="preserve">operational capabilities, </w:t>
      </w:r>
      <w:r w:rsidRPr="00DA5FCD">
        <w:rPr>
          <w:rFonts w:ascii="Arial" w:eastAsia="Times New Roman" w:hAnsi="Arial" w:cs="Arial"/>
          <w:sz w:val="20"/>
          <w:szCs w:val="20"/>
        </w:rPr>
        <w:t>we are well positioned to deliver high quality product to meet the demand from the content creation industry.”</w:t>
      </w:r>
    </w:p>
    <w:p w14:paraId="31F41853" w14:textId="325B3074" w:rsidR="00215F72" w:rsidRPr="00DA5FCD" w:rsidRDefault="00DA5FCD" w:rsidP="00702289">
      <w:pPr>
        <w:spacing w:beforeAutospacing="1" w:afterAutospacing="1"/>
        <w:rPr>
          <w:rFonts w:ascii="Arial" w:eastAsia="Times New Roman" w:hAnsi="Arial" w:cs="Arial"/>
          <w:sz w:val="20"/>
          <w:szCs w:val="20"/>
        </w:rPr>
      </w:pPr>
      <w:r w:rsidRPr="00DA5FCD">
        <w:rPr>
          <w:rFonts w:ascii="Arial" w:eastAsia="Times New Roman" w:hAnsi="Arial" w:cs="Arial"/>
          <w:sz w:val="20"/>
          <w:szCs w:val="20"/>
        </w:rPr>
        <w:t xml:space="preserve">The </w:t>
      </w:r>
      <w:r w:rsidR="00B177CE">
        <w:rPr>
          <w:rFonts w:ascii="Arial" w:eastAsia="Times New Roman" w:hAnsi="Arial" w:cs="Arial"/>
          <w:sz w:val="20"/>
          <w:szCs w:val="20"/>
        </w:rPr>
        <w:t xml:space="preserve">development </w:t>
      </w:r>
      <w:r w:rsidRPr="00DA5FCD">
        <w:rPr>
          <w:rFonts w:ascii="Arial" w:eastAsia="Times New Roman" w:hAnsi="Arial" w:cs="Arial"/>
          <w:sz w:val="20"/>
          <w:szCs w:val="20"/>
        </w:rPr>
        <w:t>project will also include</w:t>
      </w:r>
      <w:r w:rsidR="00215F72" w:rsidRPr="00DA5FCD">
        <w:rPr>
          <w:rFonts w:ascii="Arial" w:eastAsia="Times New Roman" w:hAnsi="Arial" w:cs="Arial"/>
          <w:sz w:val="20"/>
          <w:szCs w:val="20"/>
        </w:rPr>
        <w:t xml:space="preserve"> 350,000 square feet of creative space located within two mid-rise office buildings. Amenities will include select </w:t>
      </w:r>
      <w:r w:rsidR="00CB419F">
        <w:rPr>
          <w:rFonts w:ascii="Arial" w:eastAsia="Times New Roman" w:hAnsi="Arial" w:cs="Arial"/>
          <w:sz w:val="20"/>
          <w:szCs w:val="20"/>
        </w:rPr>
        <w:t>food and beverage</w:t>
      </w:r>
      <w:r w:rsidR="00215F72" w:rsidRPr="00DA5FCD">
        <w:rPr>
          <w:rFonts w:ascii="Arial" w:eastAsia="Times New Roman" w:hAnsi="Arial" w:cs="Arial"/>
          <w:sz w:val="20"/>
          <w:szCs w:val="20"/>
        </w:rPr>
        <w:t xml:space="preserve">, a central courtyard, shared specialized production space and collaboration areas. Outdoor decks, patios, and other exterior common areas will serve to maximize </w:t>
      </w:r>
      <w:r w:rsidRPr="00DA5FCD">
        <w:rPr>
          <w:rFonts w:ascii="Arial" w:eastAsia="Times New Roman" w:hAnsi="Arial" w:cs="Arial"/>
          <w:sz w:val="20"/>
          <w:szCs w:val="20"/>
        </w:rPr>
        <w:t>available</w:t>
      </w:r>
      <w:r w:rsidR="00215F72" w:rsidRPr="00DA5FCD">
        <w:rPr>
          <w:rFonts w:ascii="Arial" w:eastAsia="Times New Roman" w:hAnsi="Arial" w:cs="Arial"/>
          <w:sz w:val="20"/>
          <w:szCs w:val="20"/>
        </w:rPr>
        <w:t xml:space="preserve"> square footage and create valuable filming and event space.</w:t>
      </w:r>
    </w:p>
    <w:p w14:paraId="494BC229" w14:textId="28B3A75B" w:rsidR="00E143D6" w:rsidRDefault="00E143D6" w:rsidP="00702289">
      <w:pPr>
        <w:spacing w:beforeAutospacing="1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“We believe the intense growth from the digitalization of content presents a compelling opportunity to create a </w:t>
      </w:r>
      <w:r w:rsidR="00CD496C">
        <w:rPr>
          <w:rFonts w:ascii="Arial" w:eastAsia="Times New Roman" w:hAnsi="Arial" w:cs="Arial"/>
          <w:sz w:val="20"/>
          <w:szCs w:val="20"/>
        </w:rPr>
        <w:t>uniq</w:t>
      </w:r>
      <w:r w:rsidR="0031255F">
        <w:rPr>
          <w:rFonts w:ascii="Arial" w:eastAsia="Times New Roman" w:hAnsi="Arial" w:cs="Arial"/>
          <w:sz w:val="20"/>
          <w:szCs w:val="20"/>
        </w:rPr>
        <w:t>u</w:t>
      </w:r>
      <w:r w:rsidR="00CD496C">
        <w:rPr>
          <w:rFonts w:ascii="Arial" w:eastAsia="Times New Roman" w:hAnsi="Arial" w:cs="Arial"/>
          <w:sz w:val="20"/>
          <w:szCs w:val="20"/>
        </w:rPr>
        <w:t>ely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31255F">
        <w:rPr>
          <w:rFonts w:ascii="Arial" w:eastAsia="Times New Roman" w:hAnsi="Arial" w:cs="Arial"/>
          <w:sz w:val="20"/>
          <w:szCs w:val="20"/>
        </w:rPr>
        <w:t xml:space="preserve">integrated </w:t>
      </w:r>
      <w:r w:rsidR="001D55D3">
        <w:rPr>
          <w:rFonts w:ascii="Arial" w:eastAsia="Times New Roman" w:hAnsi="Arial" w:cs="Arial"/>
          <w:sz w:val="20"/>
          <w:szCs w:val="20"/>
        </w:rPr>
        <w:t>platform</w:t>
      </w:r>
      <w:r w:rsidR="00CA16E4">
        <w:rPr>
          <w:rFonts w:ascii="Arial" w:eastAsia="Times New Roman" w:hAnsi="Arial" w:cs="Arial"/>
          <w:sz w:val="20"/>
          <w:szCs w:val="20"/>
        </w:rPr>
        <w:t xml:space="preserve"> </w:t>
      </w:r>
      <w:r w:rsidR="001D55D3">
        <w:rPr>
          <w:rFonts w:ascii="Arial" w:eastAsia="Times New Roman" w:hAnsi="Arial" w:cs="Arial"/>
          <w:sz w:val="20"/>
          <w:szCs w:val="20"/>
        </w:rPr>
        <w:t>that</w:t>
      </w:r>
      <w:r w:rsidR="005604C7">
        <w:rPr>
          <w:rFonts w:ascii="Arial" w:eastAsia="Times New Roman" w:hAnsi="Arial" w:cs="Arial"/>
          <w:sz w:val="20"/>
          <w:szCs w:val="20"/>
        </w:rPr>
        <w:t xml:space="preserve"> partner</w:t>
      </w:r>
      <w:r w:rsidR="001D55D3">
        <w:rPr>
          <w:rFonts w:ascii="Arial" w:eastAsia="Times New Roman" w:hAnsi="Arial" w:cs="Arial"/>
          <w:sz w:val="20"/>
          <w:szCs w:val="20"/>
        </w:rPr>
        <w:t>s</w:t>
      </w:r>
      <w:r w:rsidR="005604C7">
        <w:rPr>
          <w:rFonts w:ascii="Arial" w:eastAsia="Times New Roman" w:hAnsi="Arial" w:cs="Arial"/>
          <w:sz w:val="20"/>
          <w:szCs w:val="20"/>
        </w:rPr>
        <w:t xml:space="preserve"> with tenants </w:t>
      </w:r>
      <w:r w:rsidR="001D55D3">
        <w:rPr>
          <w:rFonts w:ascii="Arial" w:eastAsia="Times New Roman" w:hAnsi="Arial" w:cs="Arial"/>
          <w:sz w:val="20"/>
          <w:szCs w:val="20"/>
        </w:rPr>
        <w:t>to develop</w:t>
      </w:r>
      <w:r w:rsidR="005604C7">
        <w:rPr>
          <w:rFonts w:ascii="Arial" w:eastAsia="Times New Roman" w:hAnsi="Arial" w:cs="Arial"/>
          <w:sz w:val="20"/>
          <w:szCs w:val="20"/>
        </w:rPr>
        <w:t xml:space="preserve"> </w:t>
      </w:r>
      <w:r w:rsidR="001D55D3">
        <w:rPr>
          <w:rFonts w:ascii="Arial" w:eastAsia="Times New Roman" w:hAnsi="Arial" w:cs="Arial"/>
          <w:sz w:val="20"/>
          <w:szCs w:val="20"/>
        </w:rPr>
        <w:t xml:space="preserve">an </w:t>
      </w:r>
      <w:r w:rsidR="00696DBF">
        <w:rPr>
          <w:rFonts w:ascii="Arial" w:eastAsia="Times New Roman" w:hAnsi="Arial" w:cs="Arial"/>
          <w:sz w:val="20"/>
          <w:szCs w:val="20"/>
        </w:rPr>
        <w:t xml:space="preserve">unmatched </w:t>
      </w:r>
      <w:r w:rsidR="001D55D3">
        <w:rPr>
          <w:rFonts w:ascii="Arial" w:eastAsia="Times New Roman" w:hAnsi="Arial" w:cs="Arial"/>
          <w:sz w:val="20"/>
          <w:szCs w:val="20"/>
        </w:rPr>
        <w:t>experience</w:t>
      </w:r>
      <w:r w:rsidR="00B322D3">
        <w:rPr>
          <w:rFonts w:ascii="Arial" w:eastAsia="Times New Roman" w:hAnsi="Arial" w:cs="Arial"/>
          <w:sz w:val="20"/>
          <w:szCs w:val="20"/>
        </w:rPr>
        <w:t>,</w:t>
      </w:r>
      <w:r w:rsidR="005604C7">
        <w:rPr>
          <w:rFonts w:ascii="Arial" w:eastAsia="Times New Roman" w:hAnsi="Arial" w:cs="Arial"/>
          <w:sz w:val="20"/>
          <w:szCs w:val="20"/>
        </w:rPr>
        <w:t xml:space="preserve">” said Joe Marconi, a Managing Director at Bain Capital Real Estate. “Our </w:t>
      </w:r>
      <w:r w:rsidR="003A156C">
        <w:rPr>
          <w:rFonts w:ascii="Arial" w:eastAsia="Times New Roman" w:hAnsi="Arial" w:cs="Arial"/>
          <w:sz w:val="20"/>
          <w:szCs w:val="20"/>
        </w:rPr>
        <w:t xml:space="preserve">partnership </w:t>
      </w:r>
      <w:r w:rsidR="005604C7">
        <w:rPr>
          <w:rFonts w:ascii="Arial" w:eastAsia="Times New Roman" w:hAnsi="Arial" w:cs="Arial"/>
          <w:sz w:val="20"/>
          <w:szCs w:val="20"/>
        </w:rPr>
        <w:t xml:space="preserve">with David </w:t>
      </w:r>
      <w:r w:rsidR="00941692">
        <w:rPr>
          <w:rFonts w:ascii="Arial" w:eastAsia="Times New Roman" w:hAnsi="Arial" w:cs="Arial"/>
          <w:sz w:val="20"/>
          <w:szCs w:val="20"/>
        </w:rPr>
        <w:t xml:space="preserve">and </w:t>
      </w:r>
      <w:r w:rsidR="00702289">
        <w:rPr>
          <w:rFonts w:ascii="Arial" w:eastAsia="Times New Roman" w:hAnsi="Arial" w:cs="Arial"/>
          <w:sz w:val="20"/>
          <w:szCs w:val="20"/>
        </w:rPr>
        <w:t xml:space="preserve">BARDAS IG </w:t>
      </w:r>
      <w:r w:rsidR="005604C7">
        <w:rPr>
          <w:rFonts w:ascii="Arial" w:eastAsia="Times New Roman" w:hAnsi="Arial" w:cs="Arial"/>
          <w:sz w:val="20"/>
          <w:szCs w:val="20"/>
        </w:rPr>
        <w:t xml:space="preserve">not only brings unparalleled experienced in </w:t>
      </w:r>
      <w:r w:rsidR="003A156C">
        <w:rPr>
          <w:rFonts w:ascii="Arial" w:eastAsia="Times New Roman" w:hAnsi="Arial" w:cs="Arial"/>
          <w:sz w:val="20"/>
          <w:szCs w:val="20"/>
        </w:rPr>
        <w:t xml:space="preserve">the </w:t>
      </w:r>
      <w:r w:rsidR="005604C7">
        <w:rPr>
          <w:rFonts w:ascii="Arial" w:eastAsia="Times New Roman" w:hAnsi="Arial" w:cs="Arial"/>
          <w:sz w:val="20"/>
          <w:szCs w:val="20"/>
        </w:rPr>
        <w:t xml:space="preserve">Los Angeles </w:t>
      </w:r>
      <w:r w:rsidR="003A156C">
        <w:rPr>
          <w:rFonts w:ascii="Arial" w:eastAsia="Times New Roman" w:hAnsi="Arial" w:cs="Arial"/>
          <w:sz w:val="20"/>
          <w:szCs w:val="20"/>
        </w:rPr>
        <w:t>market</w:t>
      </w:r>
      <w:r w:rsidR="00EA50D3">
        <w:rPr>
          <w:rFonts w:ascii="Arial" w:eastAsia="Times New Roman" w:hAnsi="Arial" w:cs="Arial"/>
          <w:sz w:val="20"/>
          <w:szCs w:val="20"/>
        </w:rPr>
        <w:t xml:space="preserve">, </w:t>
      </w:r>
      <w:r w:rsidR="005604C7">
        <w:rPr>
          <w:rFonts w:ascii="Arial" w:eastAsia="Times New Roman" w:hAnsi="Arial" w:cs="Arial"/>
          <w:sz w:val="20"/>
          <w:szCs w:val="20"/>
        </w:rPr>
        <w:t xml:space="preserve">but </w:t>
      </w:r>
      <w:r w:rsidR="00CD3859">
        <w:rPr>
          <w:rFonts w:ascii="Arial" w:eastAsia="Times New Roman" w:hAnsi="Arial" w:cs="Arial"/>
          <w:sz w:val="20"/>
          <w:szCs w:val="20"/>
        </w:rPr>
        <w:t xml:space="preserve">also </w:t>
      </w:r>
      <w:r w:rsidR="00264AA8">
        <w:rPr>
          <w:rFonts w:ascii="Arial" w:eastAsia="Times New Roman" w:hAnsi="Arial" w:cs="Arial"/>
          <w:sz w:val="20"/>
          <w:szCs w:val="20"/>
        </w:rPr>
        <w:t>an aligned</w:t>
      </w:r>
      <w:r w:rsidR="00CD3859">
        <w:rPr>
          <w:rFonts w:ascii="Arial" w:eastAsia="Times New Roman" w:hAnsi="Arial" w:cs="Arial"/>
          <w:sz w:val="20"/>
          <w:szCs w:val="20"/>
        </w:rPr>
        <w:t xml:space="preserve"> investment</w:t>
      </w:r>
      <w:r w:rsidR="00B322D3">
        <w:rPr>
          <w:rFonts w:ascii="Arial" w:eastAsia="Times New Roman" w:hAnsi="Arial" w:cs="Arial"/>
          <w:sz w:val="20"/>
          <w:szCs w:val="20"/>
        </w:rPr>
        <w:t xml:space="preserve"> approach </w:t>
      </w:r>
      <w:r w:rsidR="00264AA8">
        <w:rPr>
          <w:rFonts w:ascii="Arial" w:eastAsia="Times New Roman" w:hAnsi="Arial" w:cs="Arial"/>
          <w:sz w:val="20"/>
          <w:szCs w:val="20"/>
        </w:rPr>
        <w:t>and</w:t>
      </w:r>
      <w:r w:rsidR="00CD3859">
        <w:rPr>
          <w:rFonts w:ascii="Arial" w:eastAsia="Times New Roman" w:hAnsi="Arial" w:cs="Arial"/>
          <w:sz w:val="20"/>
          <w:szCs w:val="20"/>
        </w:rPr>
        <w:t xml:space="preserve"> </w:t>
      </w:r>
      <w:r w:rsidR="00CA16E4">
        <w:rPr>
          <w:rFonts w:ascii="Arial" w:eastAsia="Times New Roman" w:hAnsi="Arial" w:cs="Arial"/>
          <w:sz w:val="20"/>
          <w:szCs w:val="20"/>
        </w:rPr>
        <w:t>customer-centric strategy to</w:t>
      </w:r>
      <w:r w:rsidR="00CD3859">
        <w:rPr>
          <w:rFonts w:ascii="Arial" w:eastAsia="Times New Roman" w:hAnsi="Arial" w:cs="Arial"/>
          <w:sz w:val="20"/>
          <w:szCs w:val="20"/>
        </w:rPr>
        <w:t xml:space="preserve"> provid</w:t>
      </w:r>
      <w:r w:rsidR="00CA16E4">
        <w:rPr>
          <w:rFonts w:ascii="Arial" w:eastAsia="Times New Roman" w:hAnsi="Arial" w:cs="Arial"/>
          <w:sz w:val="20"/>
          <w:szCs w:val="20"/>
        </w:rPr>
        <w:t>e</w:t>
      </w:r>
      <w:r w:rsidR="00CD3859">
        <w:rPr>
          <w:rFonts w:ascii="Arial" w:eastAsia="Times New Roman" w:hAnsi="Arial" w:cs="Arial"/>
          <w:sz w:val="20"/>
          <w:szCs w:val="20"/>
        </w:rPr>
        <w:t xml:space="preserve"> </w:t>
      </w:r>
      <w:r w:rsidR="00941692">
        <w:rPr>
          <w:rFonts w:ascii="Arial" w:eastAsia="Times New Roman" w:hAnsi="Arial" w:cs="Arial"/>
          <w:sz w:val="20"/>
          <w:szCs w:val="20"/>
        </w:rPr>
        <w:t xml:space="preserve">bespoke </w:t>
      </w:r>
      <w:r w:rsidR="00CD3859">
        <w:rPr>
          <w:rFonts w:ascii="Arial" w:eastAsia="Times New Roman" w:hAnsi="Arial" w:cs="Arial"/>
          <w:sz w:val="20"/>
          <w:szCs w:val="20"/>
        </w:rPr>
        <w:t xml:space="preserve">real estate </w:t>
      </w:r>
      <w:r w:rsidR="00941692">
        <w:rPr>
          <w:rFonts w:ascii="Arial" w:eastAsia="Times New Roman" w:hAnsi="Arial" w:cs="Arial"/>
          <w:sz w:val="20"/>
          <w:szCs w:val="20"/>
        </w:rPr>
        <w:t>environments to the content and media industry</w:t>
      </w:r>
      <w:r w:rsidR="00CD3859">
        <w:rPr>
          <w:rFonts w:ascii="Arial" w:eastAsia="Times New Roman" w:hAnsi="Arial" w:cs="Arial"/>
          <w:sz w:val="20"/>
          <w:szCs w:val="20"/>
        </w:rPr>
        <w:t xml:space="preserve">.”   </w:t>
      </w:r>
    </w:p>
    <w:p w14:paraId="45685231" w14:textId="1D23D76E" w:rsidR="00D966FA" w:rsidRDefault="00E60783" w:rsidP="00702289">
      <w:pPr>
        <w:spacing w:beforeAutospacing="1" w:afterAutospacing="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In conjunction with the </w:t>
      </w:r>
      <w:r w:rsidR="00CF17EF">
        <w:rPr>
          <w:rFonts w:ascii="Arial" w:eastAsia="Times New Roman" w:hAnsi="Arial" w:cs="Arial"/>
          <w:sz w:val="20"/>
          <w:szCs w:val="20"/>
        </w:rPr>
        <w:t xml:space="preserve">development </w:t>
      </w:r>
      <w:r w:rsidR="004D6461">
        <w:rPr>
          <w:rFonts w:ascii="Arial" w:eastAsia="Times New Roman" w:hAnsi="Arial" w:cs="Arial"/>
          <w:sz w:val="20"/>
          <w:szCs w:val="20"/>
        </w:rPr>
        <w:t>plans</w:t>
      </w:r>
      <w:r w:rsidR="00CF17EF">
        <w:rPr>
          <w:rFonts w:ascii="Arial" w:eastAsia="Times New Roman" w:hAnsi="Arial" w:cs="Arial"/>
          <w:sz w:val="20"/>
          <w:szCs w:val="20"/>
        </w:rPr>
        <w:t xml:space="preserve">, </w:t>
      </w:r>
      <w:r w:rsidR="000E35C7">
        <w:rPr>
          <w:rFonts w:ascii="Arial" w:eastAsia="Times New Roman" w:hAnsi="Arial" w:cs="Arial"/>
          <w:sz w:val="20"/>
          <w:szCs w:val="20"/>
        </w:rPr>
        <w:t xml:space="preserve">Bain Capital </w:t>
      </w:r>
      <w:r w:rsidR="00941692">
        <w:rPr>
          <w:rFonts w:ascii="Arial" w:eastAsia="Times New Roman" w:hAnsi="Arial" w:cs="Arial"/>
          <w:sz w:val="20"/>
          <w:szCs w:val="20"/>
        </w:rPr>
        <w:t xml:space="preserve">Real Estate </w:t>
      </w:r>
      <w:r w:rsidR="004D6461">
        <w:rPr>
          <w:rFonts w:ascii="Arial" w:eastAsia="Times New Roman" w:hAnsi="Arial" w:cs="Arial"/>
          <w:sz w:val="20"/>
          <w:szCs w:val="20"/>
        </w:rPr>
        <w:t>and B</w:t>
      </w:r>
      <w:r w:rsidR="00E0086D">
        <w:rPr>
          <w:rFonts w:ascii="Arial" w:eastAsia="Times New Roman" w:hAnsi="Arial" w:cs="Arial"/>
          <w:sz w:val="20"/>
          <w:szCs w:val="20"/>
        </w:rPr>
        <w:t xml:space="preserve">ARDAS </w:t>
      </w:r>
      <w:r w:rsidR="004D6461">
        <w:rPr>
          <w:rFonts w:ascii="Arial" w:eastAsia="Times New Roman" w:hAnsi="Arial" w:cs="Arial"/>
          <w:sz w:val="20"/>
          <w:szCs w:val="20"/>
        </w:rPr>
        <w:t>IG</w:t>
      </w:r>
      <w:r w:rsidR="00D966FA">
        <w:rPr>
          <w:rFonts w:ascii="Arial" w:eastAsia="Times New Roman" w:hAnsi="Arial" w:cs="Arial"/>
          <w:sz w:val="20"/>
          <w:szCs w:val="20"/>
        </w:rPr>
        <w:t xml:space="preserve"> also </w:t>
      </w:r>
      <w:r w:rsidR="003315BC">
        <w:rPr>
          <w:rFonts w:ascii="Arial" w:eastAsia="Times New Roman" w:hAnsi="Arial" w:cs="Arial"/>
          <w:sz w:val="20"/>
          <w:szCs w:val="20"/>
        </w:rPr>
        <w:t xml:space="preserve">announced the </w:t>
      </w:r>
      <w:r w:rsidR="00153391">
        <w:rPr>
          <w:rFonts w:ascii="Arial" w:eastAsia="Times New Roman" w:hAnsi="Arial" w:cs="Arial"/>
          <w:sz w:val="20"/>
          <w:szCs w:val="20"/>
        </w:rPr>
        <w:t xml:space="preserve">launch of </w:t>
      </w:r>
      <w:r w:rsidR="00D966FA">
        <w:rPr>
          <w:rFonts w:ascii="Arial" w:eastAsia="Times New Roman" w:hAnsi="Arial" w:cs="Arial"/>
          <w:sz w:val="20"/>
          <w:szCs w:val="20"/>
        </w:rPr>
        <w:t>Echelon, the</w:t>
      </w:r>
      <w:r w:rsidR="007D44E5">
        <w:rPr>
          <w:rFonts w:ascii="Arial" w:eastAsia="Times New Roman" w:hAnsi="Arial" w:cs="Arial"/>
          <w:sz w:val="20"/>
          <w:szCs w:val="20"/>
        </w:rPr>
        <w:t xml:space="preserve"> real estate industry’s</w:t>
      </w:r>
      <w:r w:rsidR="00D966FA">
        <w:rPr>
          <w:rFonts w:ascii="Arial" w:eastAsia="Times New Roman" w:hAnsi="Arial" w:cs="Arial"/>
          <w:sz w:val="20"/>
          <w:szCs w:val="20"/>
        </w:rPr>
        <w:t xml:space="preserve"> first dedicated content media real estate </w:t>
      </w:r>
      <w:r w:rsidR="00CD496C">
        <w:rPr>
          <w:rFonts w:ascii="Arial" w:eastAsia="Times New Roman" w:hAnsi="Arial" w:cs="Arial"/>
          <w:sz w:val="20"/>
          <w:szCs w:val="20"/>
        </w:rPr>
        <w:t xml:space="preserve">platform </w:t>
      </w:r>
      <w:r w:rsidR="007D44E5">
        <w:rPr>
          <w:rFonts w:ascii="Arial" w:eastAsia="Times New Roman" w:hAnsi="Arial" w:cs="Arial"/>
          <w:sz w:val="20"/>
          <w:szCs w:val="20"/>
        </w:rPr>
        <w:t xml:space="preserve">that </w:t>
      </w:r>
      <w:r w:rsidR="00D966FA">
        <w:rPr>
          <w:rFonts w:ascii="Arial" w:eastAsia="Times New Roman" w:hAnsi="Arial" w:cs="Arial"/>
          <w:sz w:val="20"/>
          <w:szCs w:val="20"/>
        </w:rPr>
        <w:t xml:space="preserve">will </w:t>
      </w:r>
      <w:r w:rsidR="00230470">
        <w:rPr>
          <w:rFonts w:ascii="Arial" w:eastAsia="Times New Roman" w:hAnsi="Arial" w:cs="Arial"/>
          <w:sz w:val="20"/>
          <w:szCs w:val="20"/>
        </w:rPr>
        <w:t xml:space="preserve">serve as </w:t>
      </w:r>
      <w:r w:rsidR="00D966FA">
        <w:rPr>
          <w:rFonts w:ascii="Arial" w:eastAsia="Times New Roman" w:hAnsi="Arial" w:cs="Arial"/>
          <w:sz w:val="20"/>
          <w:szCs w:val="20"/>
        </w:rPr>
        <w:t xml:space="preserve">the </w:t>
      </w:r>
      <w:r w:rsidR="00230470">
        <w:rPr>
          <w:rFonts w:ascii="Arial" w:eastAsia="Times New Roman" w:hAnsi="Arial" w:cs="Arial"/>
          <w:sz w:val="20"/>
          <w:szCs w:val="20"/>
        </w:rPr>
        <w:t xml:space="preserve">brand for the joint venture’s </w:t>
      </w:r>
      <w:r w:rsidR="00D966FA">
        <w:rPr>
          <w:rFonts w:ascii="Arial" w:eastAsia="Times New Roman" w:hAnsi="Arial" w:cs="Arial"/>
          <w:sz w:val="20"/>
          <w:szCs w:val="20"/>
        </w:rPr>
        <w:t xml:space="preserve">investments. Essential to the Echelon brand is its unique amenity core of hospitality programs and services including on-site experiences, wellness platforms, food </w:t>
      </w:r>
      <w:r w:rsidR="00D966FA">
        <w:rPr>
          <w:rFonts w:ascii="Arial" w:eastAsia="Times New Roman" w:hAnsi="Arial" w:cs="Arial"/>
          <w:sz w:val="20"/>
          <w:szCs w:val="20"/>
        </w:rPr>
        <w:lastRenderedPageBreak/>
        <w:t xml:space="preserve">and beverage branded operators, and on-site ambassador management catering to the needs of </w:t>
      </w:r>
      <w:r w:rsidR="00AF7DF3">
        <w:rPr>
          <w:rFonts w:ascii="Arial" w:eastAsia="Times New Roman" w:hAnsi="Arial" w:cs="Arial"/>
          <w:sz w:val="20"/>
          <w:szCs w:val="20"/>
        </w:rPr>
        <w:t>the media and entertainment</w:t>
      </w:r>
      <w:r w:rsidR="00D966FA">
        <w:rPr>
          <w:rFonts w:ascii="Arial" w:eastAsia="Times New Roman" w:hAnsi="Arial" w:cs="Arial"/>
          <w:sz w:val="20"/>
          <w:szCs w:val="20"/>
        </w:rPr>
        <w:t xml:space="preserve"> community</w:t>
      </w:r>
      <w:r w:rsidR="005059F3">
        <w:rPr>
          <w:rFonts w:ascii="Arial" w:eastAsia="Times New Roman" w:hAnsi="Arial" w:cs="Arial"/>
          <w:sz w:val="20"/>
          <w:szCs w:val="20"/>
        </w:rPr>
        <w:t xml:space="preserve">, which is turn will </w:t>
      </w:r>
      <w:r w:rsidR="00090BA8">
        <w:rPr>
          <w:rFonts w:ascii="Arial" w:eastAsia="Times New Roman" w:hAnsi="Arial" w:cs="Arial"/>
          <w:sz w:val="20"/>
          <w:szCs w:val="20"/>
        </w:rPr>
        <w:t xml:space="preserve">foster </w:t>
      </w:r>
      <w:r w:rsidR="00D966FA">
        <w:rPr>
          <w:rFonts w:ascii="Arial" w:eastAsia="Times New Roman" w:hAnsi="Arial" w:cs="Arial"/>
          <w:sz w:val="20"/>
          <w:szCs w:val="20"/>
        </w:rPr>
        <w:t>an environment that accentuates the creative process for the most discerning content creators.</w:t>
      </w:r>
    </w:p>
    <w:p w14:paraId="727674B6" w14:textId="77777777" w:rsidR="00D966FA" w:rsidRPr="00DA5FCD" w:rsidRDefault="00D966FA" w:rsidP="00702289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2C703A8B" w14:textId="77777777" w:rsidR="004F5FBA" w:rsidRPr="00B063BA" w:rsidRDefault="004F5FBA" w:rsidP="00702289">
      <w:pPr>
        <w:ind w:left="3600" w:firstLine="720"/>
      </w:pPr>
      <w:r w:rsidRPr="00B063BA">
        <w:t>###</w:t>
      </w:r>
    </w:p>
    <w:p w14:paraId="508B56F7" w14:textId="2C0EBDE4" w:rsidR="004846E7" w:rsidRPr="00844EB8" w:rsidRDefault="00DB1173" w:rsidP="00702289">
      <w:pPr>
        <w:pStyle w:val="NoSpacing"/>
        <w:rPr>
          <w:b/>
          <w:bCs/>
        </w:rPr>
      </w:pPr>
      <w:r w:rsidRPr="00844EB8">
        <w:rPr>
          <w:b/>
          <w:bCs/>
        </w:rPr>
        <w:t>About Echelo</w:t>
      </w:r>
      <w:r w:rsidR="004846E7" w:rsidRPr="00844EB8">
        <w:rPr>
          <w:b/>
          <w:bCs/>
        </w:rPr>
        <w:t>n</w:t>
      </w:r>
    </w:p>
    <w:p w14:paraId="6818B531" w14:textId="44A7549D" w:rsidR="00DB1173" w:rsidRDefault="00DB1173" w:rsidP="00702289">
      <w:pPr>
        <w:pStyle w:val="NoSpacing"/>
        <w:rPr>
          <w:rFonts w:ascii="Helvetica" w:hAnsi="Helvetica" w:cs="Helvetica"/>
          <w:color w:val="0070C0"/>
        </w:rPr>
      </w:pPr>
      <w:r w:rsidRPr="00D966FA">
        <w:t xml:space="preserve">Echelon is a </w:t>
      </w:r>
      <w:r w:rsidR="00ED6D91" w:rsidRPr="00D966FA">
        <w:t xml:space="preserve">dedicated content and media real estate brand </w:t>
      </w:r>
      <w:r w:rsidRPr="00D966FA">
        <w:t xml:space="preserve">that leverages the deep experience and global breadth of its owners’ partnership to create an environment focused on meeting the needs of </w:t>
      </w:r>
      <w:r w:rsidR="00ED6D91" w:rsidRPr="00D966FA">
        <w:t xml:space="preserve">the industry’s most elite and creative </w:t>
      </w:r>
      <w:r w:rsidRPr="00D966FA">
        <w:t xml:space="preserve">tenants to </w:t>
      </w:r>
      <w:r w:rsidR="00ED6D91" w:rsidRPr="00D966FA">
        <w:t xml:space="preserve">accentuate </w:t>
      </w:r>
      <w:r w:rsidRPr="00D966FA">
        <w:t xml:space="preserve">their </w:t>
      </w:r>
      <w:r w:rsidR="00ED6D91" w:rsidRPr="00D966FA">
        <w:t>creative process</w:t>
      </w:r>
      <w:r w:rsidRPr="00D966FA">
        <w:t xml:space="preserve">. </w:t>
      </w:r>
      <w:r w:rsidR="00ED6D91" w:rsidRPr="00D966FA">
        <w:t>Echelon</w:t>
      </w:r>
      <w:r w:rsidRPr="00D966FA">
        <w:t>’ owners unique integrated venture combines </w:t>
      </w:r>
      <w:r w:rsidR="00926F92" w:rsidRPr="00D966FA">
        <w:t xml:space="preserve">BARDAS </w:t>
      </w:r>
      <w:r w:rsidR="00926F92">
        <w:t>Investment</w:t>
      </w:r>
      <w:r w:rsidR="007D6B0F">
        <w:t xml:space="preserve"> Group’</w:t>
      </w:r>
      <w:r w:rsidR="007D6B0F" w:rsidRPr="00D966FA">
        <w:t xml:space="preserve">s </w:t>
      </w:r>
      <w:r w:rsidRPr="00D966FA">
        <w:t xml:space="preserve">decades of </w:t>
      </w:r>
      <w:r w:rsidR="00ED6D91" w:rsidRPr="00D966FA">
        <w:t xml:space="preserve">creative office </w:t>
      </w:r>
      <w:r w:rsidRPr="00D966FA">
        <w:t xml:space="preserve">development and </w:t>
      </w:r>
      <w:r w:rsidR="00ED6D91" w:rsidRPr="00D966FA">
        <w:t xml:space="preserve">content industry tenant </w:t>
      </w:r>
      <w:r w:rsidRPr="00D966FA">
        <w:t>experience</w:t>
      </w:r>
      <w:r w:rsidR="00ED6D91" w:rsidRPr="00D966FA">
        <w:t xml:space="preserve"> </w:t>
      </w:r>
      <w:r w:rsidRPr="00D966FA">
        <w:t xml:space="preserve">with Bain Capital’s pioneering value-add investment approach and the </w:t>
      </w:r>
      <w:r w:rsidR="00926F92" w:rsidRPr="00D966FA">
        <w:t>firm’s deep</w:t>
      </w:r>
      <w:r w:rsidR="0031197B">
        <w:t xml:space="preserve"> </w:t>
      </w:r>
      <w:r w:rsidRPr="00D966FA">
        <w:t xml:space="preserve">experience in the </w:t>
      </w:r>
      <w:r w:rsidR="00556DBB">
        <w:t>m</w:t>
      </w:r>
      <w:r w:rsidR="00215F72" w:rsidRPr="00D966FA">
        <w:t xml:space="preserve">edia </w:t>
      </w:r>
      <w:r w:rsidR="00E0086D">
        <w:t>sector</w:t>
      </w:r>
      <w:r w:rsidR="00556DBB">
        <w:t>.</w:t>
      </w:r>
      <w:r w:rsidRPr="00D966FA">
        <w:t xml:space="preserve">  </w:t>
      </w:r>
      <w:r w:rsidR="007442CC" w:rsidRPr="00D966FA">
        <w:t xml:space="preserve">Essential </w:t>
      </w:r>
      <w:r w:rsidRPr="00D966FA">
        <w:t>t</w:t>
      </w:r>
      <w:r w:rsidR="007442CC" w:rsidRPr="00D966FA">
        <w:t>o</w:t>
      </w:r>
      <w:r w:rsidRPr="00D966FA">
        <w:t xml:space="preserve"> </w:t>
      </w:r>
      <w:r w:rsidR="00215F72" w:rsidRPr="00D966FA">
        <w:t>Echelon</w:t>
      </w:r>
      <w:r w:rsidRPr="00D966FA">
        <w:t>,</w:t>
      </w:r>
      <w:r w:rsidR="007442CC" w:rsidRPr="00D966FA">
        <w:t xml:space="preserve"> is its </w:t>
      </w:r>
      <w:r w:rsidR="007442CC">
        <w:t xml:space="preserve">hospitality core that provides an elevated environment in partnership with its tenants to cultivate the highest level of creativity </w:t>
      </w:r>
      <w:r w:rsidR="00D15EA2">
        <w:t xml:space="preserve">and celebrated content opportunities. </w:t>
      </w:r>
      <w:r>
        <w:rPr>
          <w:rFonts w:ascii="Helvetica" w:hAnsi="Helvetica" w:cs="Helvetica"/>
          <w:color w:val="0070C0"/>
        </w:rPr>
        <w:t xml:space="preserve">  </w:t>
      </w:r>
    </w:p>
    <w:p w14:paraId="4B5041BF" w14:textId="77777777" w:rsidR="009851E8" w:rsidRPr="004846E7" w:rsidRDefault="009851E8" w:rsidP="00702289">
      <w:pPr>
        <w:pStyle w:val="NoSpacing"/>
        <w:rPr>
          <w:sz w:val="22"/>
          <w:lang w:eastAsia="zh-CN"/>
        </w:rPr>
      </w:pPr>
    </w:p>
    <w:p w14:paraId="56B0122D" w14:textId="77777777" w:rsidR="004846E7" w:rsidRPr="00844EB8" w:rsidRDefault="000F4E22" w:rsidP="00702289">
      <w:pPr>
        <w:pStyle w:val="NoSpacing"/>
        <w:rPr>
          <w:b/>
          <w:bCs/>
        </w:rPr>
      </w:pPr>
      <w:r w:rsidRPr="00844EB8">
        <w:rPr>
          <w:b/>
          <w:bCs/>
        </w:rPr>
        <w:t>About BARDAS Investment Group</w:t>
      </w:r>
    </w:p>
    <w:p w14:paraId="3FBCF434" w14:textId="4D931A41" w:rsidR="004846E7" w:rsidRPr="004846E7" w:rsidRDefault="000F4E22" w:rsidP="00702289">
      <w:pPr>
        <w:pStyle w:val="NoSpacing"/>
      </w:pPr>
      <w:r w:rsidRPr="00DD390C">
        <w:t>BARDAS Investment Group, (“B</w:t>
      </w:r>
      <w:r w:rsidR="00E0086D">
        <w:t xml:space="preserve">ARDAS </w:t>
      </w:r>
      <w:r w:rsidRPr="00DD390C">
        <w:t xml:space="preserve">IG”) </w:t>
      </w:r>
      <w:r w:rsidR="004846E7" w:rsidRPr="00DD390C">
        <w:t xml:space="preserve">formed in 2018 </w:t>
      </w:r>
      <w:r w:rsidRPr="00DD390C">
        <w:t xml:space="preserve">with offices in </w:t>
      </w:r>
      <w:r w:rsidR="000D35E9" w:rsidRPr="00DD390C">
        <w:t xml:space="preserve">West </w:t>
      </w:r>
      <w:r w:rsidRPr="00DD390C">
        <w:t>Hollywood, California</w:t>
      </w:r>
      <w:r w:rsidR="004846E7" w:rsidRPr="00DD390C">
        <w:t xml:space="preserve"> is a</w:t>
      </w:r>
      <w:r w:rsidRPr="00DD390C">
        <w:t xml:space="preserve"> </w:t>
      </w:r>
      <w:r w:rsidR="004846E7" w:rsidRPr="00DD390C">
        <w:t xml:space="preserve">boutique real estate development and investment firm that </w:t>
      </w:r>
      <w:r w:rsidR="000D35E9" w:rsidRPr="00DD390C">
        <w:t xml:space="preserve">focuses on </w:t>
      </w:r>
      <w:r w:rsidR="004846E7" w:rsidRPr="00DD390C">
        <w:t>creat</w:t>
      </w:r>
      <w:r w:rsidR="000D35E9" w:rsidRPr="00DD390C">
        <w:t>ing</w:t>
      </w:r>
      <w:r w:rsidR="004846E7" w:rsidRPr="00DD390C">
        <w:t xml:space="preserve"> value by developing unique and inspirational workplace environments. </w:t>
      </w:r>
      <w:r w:rsidR="004B11CF" w:rsidRPr="00DD390C">
        <w:t>The company</w:t>
      </w:r>
      <w:r w:rsidR="00DD390C">
        <w:t xml:space="preserve"> </w:t>
      </w:r>
      <w:r w:rsidR="004846E7" w:rsidRPr="00DD390C">
        <w:t>produce</w:t>
      </w:r>
      <w:r w:rsidR="004B11CF" w:rsidRPr="00DD390C">
        <w:t>s</w:t>
      </w:r>
      <w:r w:rsidR="004846E7" w:rsidRPr="00DD390C">
        <w:t xml:space="preserve"> world-class projects that anticipate and exceed the needs of today’s creative users. </w:t>
      </w:r>
      <w:r w:rsidR="00DD390C">
        <w:t xml:space="preserve">Utilizing </w:t>
      </w:r>
      <w:r w:rsidR="00DD390C" w:rsidRPr="00DD390C">
        <w:t>thoughtful</w:t>
      </w:r>
      <w:r w:rsidR="004B11CF" w:rsidRPr="00DD390C">
        <w:t xml:space="preserve"> and innovative </w:t>
      </w:r>
      <w:r w:rsidR="00DD390C" w:rsidRPr="00DD390C">
        <w:t>redevelopment</w:t>
      </w:r>
      <w:r w:rsidR="004B11CF" w:rsidRPr="00DD390C">
        <w:t xml:space="preserve"> strategies, BIG consistently creates value in the commercial real estate space, focusing on top tier markets </w:t>
      </w:r>
      <w:r w:rsidR="000D35E9" w:rsidRPr="00DD390C">
        <w:t xml:space="preserve">ripe for growth in gateway west coast </w:t>
      </w:r>
      <w:r w:rsidR="00DD390C" w:rsidRPr="00DD390C">
        <w:t>cities. With</w:t>
      </w:r>
      <w:r w:rsidR="000D35E9" w:rsidRPr="00DD390C">
        <w:t xml:space="preserve"> 30 years of commercial real estate experience and over $10 billion in transactions, BIG is positioned to take advantage of the highly specialized needs of the content producers and the creative community.</w:t>
      </w:r>
    </w:p>
    <w:p w14:paraId="1870CAF5" w14:textId="77777777" w:rsidR="000F4E22" w:rsidRDefault="000F4E22" w:rsidP="00702289">
      <w:pPr>
        <w:pStyle w:val="NoSpacing"/>
        <w:rPr>
          <w:rFonts w:eastAsia="Times New Roman"/>
        </w:rPr>
      </w:pPr>
    </w:p>
    <w:p w14:paraId="49C2FF12" w14:textId="22DD2212" w:rsidR="00DB1173" w:rsidRPr="00844EB8" w:rsidRDefault="00DB1173" w:rsidP="00702289">
      <w:pPr>
        <w:pStyle w:val="NoSpacing"/>
        <w:rPr>
          <w:rFonts w:eastAsia="Times New Roman"/>
          <w:b/>
          <w:bCs/>
        </w:rPr>
      </w:pPr>
      <w:r w:rsidRPr="00844EB8">
        <w:rPr>
          <w:rFonts w:eastAsia="Times New Roman"/>
          <w:b/>
          <w:bCs/>
        </w:rPr>
        <w:t>About Bain Capital Real Estate</w:t>
      </w:r>
    </w:p>
    <w:p w14:paraId="58C0446F" w14:textId="45BB3E83" w:rsidR="00DB1173" w:rsidRPr="00D966FA" w:rsidRDefault="00DB1173" w:rsidP="00702289">
      <w:pPr>
        <w:pStyle w:val="NoSpacing"/>
        <w:rPr>
          <w:rFonts w:eastAsia="Times New Roman"/>
        </w:rPr>
      </w:pPr>
      <w:r w:rsidRPr="00D966FA">
        <w:rPr>
          <w:rFonts w:eastAsia="Times New Roman"/>
        </w:rPr>
        <w:t>Bain Capital Real Estate was formed in 2018 and pursues investments in often hard-to-access sectors underpinned by enduring secular trends that drive long-term demand growth for real estate assets and services. The Bain Capital Real Estate team has been executing its strategy since 2010 (formerly as a part of Harvard Management Company), having invested over $4.5 billion of equity in over 440 assets across multiple sectors.  Bain Capital Real Estate focuses on small to mid-sized assets where the team applies its deep industry expertise to accelerate impact and drive operational improvements Bain Capital Real Estate focuses on small to mid-sized assets where the team applies its deep industry expertise to accelerate impact and drive operational improvements. Bain Capital Real Estate strategy aligns with the value-added investment approach that Bain Capital pioneered beginning in 1984 and leverages the firm’s deep expertise in the media industry across numerous subsectors.</w:t>
      </w:r>
    </w:p>
    <w:p w14:paraId="36407026" w14:textId="77777777" w:rsidR="008A4B54" w:rsidRPr="004F5FBA" w:rsidRDefault="008A4B54" w:rsidP="00702289">
      <w:pPr>
        <w:rPr>
          <w:rFonts w:ascii="Arial" w:hAnsi="Arial" w:cs="Arial"/>
          <w:sz w:val="20"/>
          <w:szCs w:val="20"/>
        </w:rPr>
      </w:pPr>
    </w:p>
    <w:p w14:paraId="611B2A1C" w14:textId="70491EB9" w:rsidR="004F5FBA" w:rsidRDefault="004F5FBA" w:rsidP="00702289">
      <w:pPr>
        <w:rPr>
          <w:rFonts w:ascii="Arial" w:hAnsi="Arial" w:cs="Arial"/>
          <w:b/>
          <w:sz w:val="20"/>
          <w:szCs w:val="20"/>
        </w:rPr>
      </w:pPr>
      <w:r w:rsidRPr="000C2E67">
        <w:rPr>
          <w:rFonts w:ascii="Arial" w:hAnsi="Arial" w:cs="Arial"/>
          <w:b/>
          <w:sz w:val="20"/>
          <w:szCs w:val="20"/>
        </w:rPr>
        <w:t>Contacts:</w:t>
      </w:r>
    </w:p>
    <w:p w14:paraId="0AB5B347" w14:textId="77777777" w:rsidR="00702289" w:rsidRPr="00501FBE" w:rsidRDefault="00702289" w:rsidP="00702289">
      <w:pPr>
        <w:pStyle w:val="NoSpacing"/>
      </w:pPr>
      <w:r w:rsidRPr="00501FBE">
        <w:t xml:space="preserve">For </w:t>
      </w:r>
      <w:r>
        <w:t>BARDAS Investment Group</w:t>
      </w:r>
    </w:p>
    <w:p w14:paraId="7495B67B" w14:textId="14D14969" w:rsidR="00702289" w:rsidRDefault="00702289" w:rsidP="00702289">
      <w:pPr>
        <w:pStyle w:val="NoSpacing"/>
      </w:pPr>
      <w:r>
        <w:t>Bruce Beck/DB&amp;R</w:t>
      </w:r>
    </w:p>
    <w:p w14:paraId="2CB61686" w14:textId="3BCDA992" w:rsidR="00702289" w:rsidRDefault="00702289" w:rsidP="00702289">
      <w:pPr>
        <w:pStyle w:val="NoSpacing"/>
      </w:pPr>
      <w:r>
        <w:t xml:space="preserve">(818) 917-7224 </w:t>
      </w:r>
    </w:p>
    <w:p w14:paraId="5BEF079A" w14:textId="65323F2A" w:rsidR="00702289" w:rsidRDefault="00702289" w:rsidP="00702289">
      <w:pPr>
        <w:pStyle w:val="NoSpacing"/>
      </w:pPr>
      <w:r>
        <w:t>bruce@dbrpr.com</w:t>
      </w:r>
    </w:p>
    <w:p w14:paraId="402C9DFC" w14:textId="77777777" w:rsidR="00702289" w:rsidRPr="000C2E67" w:rsidRDefault="00702289" w:rsidP="00702289">
      <w:pPr>
        <w:rPr>
          <w:rFonts w:ascii="Arial" w:hAnsi="Arial" w:cs="Arial"/>
          <w:b/>
          <w:sz w:val="20"/>
          <w:szCs w:val="20"/>
        </w:rPr>
      </w:pPr>
    </w:p>
    <w:p w14:paraId="6A2B58E0" w14:textId="77777777" w:rsidR="004F5FBA" w:rsidRPr="00501FBE" w:rsidRDefault="004F5FBA" w:rsidP="00702289">
      <w:pPr>
        <w:pStyle w:val="NoSpacing"/>
      </w:pPr>
      <w:r w:rsidRPr="00501FBE">
        <w:t xml:space="preserve">For Bain Capital Real Estate </w:t>
      </w:r>
    </w:p>
    <w:p w14:paraId="1BFD6803" w14:textId="77777777" w:rsidR="001368B6" w:rsidRDefault="001368B6" w:rsidP="007022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Charlyn Lusk / Scott </w:t>
      </w:r>
      <w:proofErr w:type="spellStart"/>
      <w:r>
        <w:rPr>
          <w:sz w:val="20"/>
          <w:szCs w:val="20"/>
        </w:rPr>
        <w:t>Lessne</w:t>
      </w:r>
      <w:proofErr w:type="spellEnd"/>
      <w:r>
        <w:rPr>
          <w:sz w:val="20"/>
          <w:szCs w:val="20"/>
        </w:rPr>
        <w:t xml:space="preserve"> </w:t>
      </w:r>
    </w:p>
    <w:p w14:paraId="638BFE60" w14:textId="77777777" w:rsidR="001368B6" w:rsidRDefault="001368B6" w:rsidP="0070228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(646) 502-3549 / (646) 502-3569 </w:t>
      </w:r>
    </w:p>
    <w:p w14:paraId="6D272369" w14:textId="4587EF0D" w:rsidR="00DD390C" w:rsidRPr="001368B6" w:rsidRDefault="001368B6" w:rsidP="00702289">
      <w:pPr>
        <w:rPr>
          <w:rFonts w:ascii="Arial" w:hAnsi="Arial" w:cs="Arial"/>
          <w:sz w:val="20"/>
          <w:szCs w:val="20"/>
        </w:rPr>
      </w:pPr>
      <w:r w:rsidRPr="001368B6">
        <w:rPr>
          <w:rFonts w:ascii="Arial" w:hAnsi="Arial" w:cs="Arial"/>
          <w:sz w:val="20"/>
          <w:szCs w:val="20"/>
        </w:rPr>
        <w:t xml:space="preserve">clusk@stantonprm.com / </w:t>
      </w:r>
      <w:hyperlink r:id="rId11" w:history="1">
        <w:r w:rsidR="00DD390C" w:rsidRPr="00041E84">
          <w:rPr>
            <w:rStyle w:val="Hyperlink"/>
            <w:rFonts w:ascii="Arial" w:hAnsi="Arial" w:cs="Arial"/>
            <w:sz w:val="20"/>
            <w:szCs w:val="20"/>
          </w:rPr>
          <w:t>slessne@stantonprm.com</w:t>
        </w:r>
      </w:hyperlink>
    </w:p>
    <w:p w14:paraId="4A550F7E" w14:textId="77777777" w:rsidR="00DD390C" w:rsidRPr="001368B6" w:rsidRDefault="00DD390C" w:rsidP="00702289">
      <w:pPr>
        <w:rPr>
          <w:rFonts w:ascii="Arial" w:hAnsi="Arial" w:cs="Arial"/>
          <w:sz w:val="20"/>
          <w:szCs w:val="20"/>
        </w:rPr>
      </w:pPr>
    </w:p>
    <w:sectPr w:rsidR="00DD390C" w:rsidRPr="001368B6" w:rsidSect="004F5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FD57E" w14:textId="77777777" w:rsidR="00DF7F53" w:rsidRDefault="00DF7F53" w:rsidP="004F5FBA">
      <w:pPr>
        <w:spacing w:after="0" w:line="240" w:lineRule="auto"/>
      </w:pPr>
      <w:r>
        <w:separator/>
      </w:r>
    </w:p>
  </w:endnote>
  <w:endnote w:type="continuationSeparator" w:id="0">
    <w:p w14:paraId="1F85ED51" w14:textId="77777777" w:rsidR="00DF7F53" w:rsidRDefault="00DF7F53" w:rsidP="004F5FBA">
      <w:pPr>
        <w:spacing w:after="0" w:line="240" w:lineRule="auto"/>
      </w:pPr>
      <w:r>
        <w:continuationSeparator/>
      </w:r>
    </w:p>
  </w:endnote>
  <w:endnote w:type="continuationNotice" w:id="1">
    <w:p w14:paraId="1A3B1300" w14:textId="77777777" w:rsidR="00DF7F53" w:rsidRDefault="00DF7F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11A91" w14:textId="77777777" w:rsidR="00DF7F53" w:rsidRDefault="00DF7F53" w:rsidP="004F5FBA">
      <w:pPr>
        <w:spacing w:after="0" w:line="240" w:lineRule="auto"/>
      </w:pPr>
      <w:r>
        <w:separator/>
      </w:r>
    </w:p>
  </w:footnote>
  <w:footnote w:type="continuationSeparator" w:id="0">
    <w:p w14:paraId="689AB1E5" w14:textId="77777777" w:rsidR="00DF7F53" w:rsidRDefault="00DF7F53" w:rsidP="004F5FBA">
      <w:pPr>
        <w:spacing w:after="0" w:line="240" w:lineRule="auto"/>
      </w:pPr>
      <w:r>
        <w:continuationSeparator/>
      </w:r>
    </w:p>
  </w:footnote>
  <w:footnote w:type="continuationNotice" w:id="1">
    <w:p w14:paraId="661E1E3E" w14:textId="77777777" w:rsidR="00DF7F53" w:rsidRDefault="00DF7F5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28C"/>
    <w:rsid w:val="0001133C"/>
    <w:rsid w:val="0002239E"/>
    <w:rsid w:val="000238C1"/>
    <w:rsid w:val="00030D5D"/>
    <w:rsid w:val="00041C8B"/>
    <w:rsid w:val="00042537"/>
    <w:rsid w:val="00052297"/>
    <w:rsid w:val="00053188"/>
    <w:rsid w:val="00090BA8"/>
    <w:rsid w:val="00091192"/>
    <w:rsid w:val="00097C92"/>
    <w:rsid w:val="000A0719"/>
    <w:rsid w:val="000A15C0"/>
    <w:rsid w:val="000A1CBE"/>
    <w:rsid w:val="000A65B6"/>
    <w:rsid w:val="000B1474"/>
    <w:rsid w:val="000C1291"/>
    <w:rsid w:val="000C28A6"/>
    <w:rsid w:val="000C2E67"/>
    <w:rsid w:val="000C7DA3"/>
    <w:rsid w:val="000D35E9"/>
    <w:rsid w:val="000E35C7"/>
    <w:rsid w:val="000E3A01"/>
    <w:rsid w:val="000E4C33"/>
    <w:rsid w:val="000F4E22"/>
    <w:rsid w:val="001158CA"/>
    <w:rsid w:val="001368B6"/>
    <w:rsid w:val="00150AC6"/>
    <w:rsid w:val="00152C39"/>
    <w:rsid w:val="00153391"/>
    <w:rsid w:val="00155E95"/>
    <w:rsid w:val="001855BB"/>
    <w:rsid w:val="0019333E"/>
    <w:rsid w:val="001D55D3"/>
    <w:rsid w:val="001D74AB"/>
    <w:rsid w:val="001F451D"/>
    <w:rsid w:val="001F7A04"/>
    <w:rsid w:val="00213F26"/>
    <w:rsid w:val="00215F72"/>
    <w:rsid w:val="00230470"/>
    <w:rsid w:val="00250220"/>
    <w:rsid w:val="00252F23"/>
    <w:rsid w:val="00264AA8"/>
    <w:rsid w:val="00266D08"/>
    <w:rsid w:val="00282B25"/>
    <w:rsid w:val="00286B12"/>
    <w:rsid w:val="002902F6"/>
    <w:rsid w:val="002D1025"/>
    <w:rsid w:val="002E29D8"/>
    <w:rsid w:val="002E5A71"/>
    <w:rsid w:val="0031197B"/>
    <w:rsid w:val="0031255F"/>
    <w:rsid w:val="00314124"/>
    <w:rsid w:val="003257CA"/>
    <w:rsid w:val="003315BC"/>
    <w:rsid w:val="003349E6"/>
    <w:rsid w:val="00354413"/>
    <w:rsid w:val="003829A9"/>
    <w:rsid w:val="0038700E"/>
    <w:rsid w:val="00390418"/>
    <w:rsid w:val="003A156C"/>
    <w:rsid w:val="003B60D1"/>
    <w:rsid w:val="003C594B"/>
    <w:rsid w:val="003E48C3"/>
    <w:rsid w:val="00411EA7"/>
    <w:rsid w:val="00426328"/>
    <w:rsid w:val="004426BD"/>
    <w:rsid w:val="00444616"/>
    <w:rsid w:val="0046410C"/>
    <w:rsid w:val="00470A69"/>
    <w:rsid w:val="0047345C"/>
    <w:rsid w:val="004846E7"/>
    <w:rsid w:val="00487F67"/>
    <w:rsid w:val="004A41BE"/>
    <w:rsid w:val="004B11CF"/>
    <w:rsid w:val="004B2F16"/>
    <w:rsid w:val="004B772B"/>
    <w:rsid w:val="004D0B5D"/>
    <w:rsid w:val="004D6461"/>
    <w:rsid w:val="004F521F"/>
    <w:rsid w:val="004F5FBA"/>
    <w:rsid w:val="005059F3"/>
    <w:rsid w:val="00534B29"/>
    <w:rsid w:val="005470E5"/>
    <w:rsid w:val="00556DBB"/>
    <w:rsid w:val="005604C7"/>
    <w:rsid w:val="0056104F"/>
    <w:rsid w:val="00571E10"/>
    <w:rsid w:val="00573685"/>
    <w:rsid w:val="00585950"/>
    <w:rsid w:val="0059117A"/>
    <w:rsid w:val="005A14C6"/>
    <w:rsid w:val="005A3FD4"/>
    <w:rsid w:val="005C024F"/>
    <w:rsid w:val="005C659D"/>
    <w:rsid w:val="005D471C"/>
    <w:rsid w:val="005F37D5"/>
    <w:rsid w:val="00603C06"/>
    <w:rsid w:val="006073DC"/>
    <w:rsid w:val="006106E1"/>
    <w:rsid w:val="006306BE"/>
    <w:rsid w:val="00633402"/>
    <w:rsid w:val="00633AC5"/>
    <w:rsid w:val="0063511D"/>
    <w:rsid w:val="00637F0C"/>
    <w:rsid w:val="00647930"/>
    <w:rsid w:val="006578D8"/>
    <w:rsid w:val="00666E8B"/>
    <w:rsid w:val="00696DBF"/>
    <w:rsid w:val="006C29EE"/>
    <w:rsid w:val="006E2110"/>
    <w:rsid w:val="006E42A0"/>
    <w:rsid w:val="006F0BE6"/>
    <w:rsid w:val="00702289"/>
    <w:rsid w:val="007059EB"/>
    <w:rsid w:val="00705BC9"/>
    <w:rsid w:val="00722E21"/>
    <w:rsid w:val="007442CC"/>
    <w:rsid w:val="00745B48"/>
    <w:rsid w:val="00747B48"/>
    <w:rsid w:val="00795A58"/>
    <w:rsid w:val="007C5222"/>
    <w:rsid w:val="007D428C"/>
    <w:rsid w:val="007D44E5"/>
    <w:rsid w:val="007D6B0F"/>
    <w:rsid w:val="007E371B"/>
    <w:rsid w:val="007F02E3"/>
    <w:rsid w:val="007F202C"/>
    <w:rsid w:val="007F2FBE"/>
    <w:rsid w:val="00827ECC"/>
    <w:rsid w:val="008305AA"/>
    <w:rsid w:val="00833660"/>
    <w:rsid w:val="00844EB8"/>
    <w:rsid w:val="00870E5F"/>
    <w:rsid w:val="00887656"/>
    <w:rsid w:val="008958F5"/>
    <w:rsid w:val="008A4B54"/>
    <w:rsid w:val="008A6416"/>
    <w:rsid w:val="008B00A1"/>
    <w:rsid w:val="008D5F2D"/>
    <w:rsid w:val="008F4362"/>
    <w:rsid w:val="009243D0"/>
    <w:rsid w:val="00926F92"/>
    <w:rsid w:val="00941692"/>
    <w:rsid w:val="00945D68"/>
    <w:rsid w:val="00951288"/>
    <w:rsid w:val="00951B52"/>
    <w:rsid w:val="009560DB"/>
    <w:rsid w:val="00971715"/>
    <w:rsid w:val="009851E8"/>
    <w:rsid w:val="009C317F"/>
    <w:rsid w:val="00A0211C"/>
    <w:rsid w:val="00A1605C"/>
    <w:rsid w:val="00A2107F"/>
    <w:rsid w:val="00A5279B"/>
    <w:rsid w:val="00A73518"/>
    <w:rsid w:val="00A76915"/>
    <w:rsid w:val="00A816FC"/>
    <w:rsid w:val="00A90F79"/>
    <w:rsid w:val="00AB44AA"/>
    <w:rsid w:val="00AC1CA3"/>
    <w:rsid w:val="00AC6296"/>
    <w:rsid w:val="00AE2EBE"/>
    <w:rsid w:val="00AF006E"/>
    <w:rsid w:val="00AF7417"/>
    <w:rsid w:val="00AF7DF3"/>
    <w:rsid w:val="00B05BFC"/>
    <w:rsid w:val="00B05C40"/>
    <w:rsid w:val="00B063BA"/>
    <w:rsid w:val="00B11C6F"/>
    <w:rsid w:val="00B14D44"/>
    <w:rsid w:val="00B177CE"/>
    <w:rsid w:val="00B322D3"/>
    <w:rsid w:val="00B363AB"/>
    <w:rsid w:val="00B901D8"/>
    <w:rsid w:val="00B976E9"/>
    <w:rsid w:val="00BA5472"/>
    <w:rsid w:val="00BF3850"/>
    <w:rsid w:val="00BF6BE6"/>
    <w:rsid w:val="00C155C5"/>
    <w:rsid w:val="00C46A76"/>
    <w:rsid w:val="00C726C2"/>
    <w:rsid w:val="00C74223"/>
    <w:rsid w:val="00C77573"/>
    <w:rsid w:val="00C91F5B"/>
    <w:rsid w:val="00CA16E4"/>
    <w:rsid w:val="00CB419F"/>
    <w:rsid w:val="00CC5A63"/>
    <w:rsid w:val="00CD3859"/>
    <w:rsid w:val="00CD496C"/>
    <w:rsid w:val="00CD591A"/>
    <w:rsid w:val="00CD71D0"/>
    <w:rsid w:val="00CF17EF"/>
    <w:rsid w:val="00CF1CE4"/>
    <w:rsid w:val="00D06C68"/>
    <w:rsid w:val="00D10AEF"/>
    <w:rsid w:val="00D12010"/>
    <w:rsid w:val="00D15EA2"/>
    <w:rsid w:val="00D352B2"/>
    <w:rsid w:val="00D37182"/>
    <w:rsid w:val="00D376D9"/>
    <w:rsid w:val="00D530D0"/>
    <w:rsid w:val="00D56CC2"/>
    <w:rsid w:val="00D75B27"/>
    <w:rsid w:val="00D85F1F"/>
    <w:rsid w:val="00D958B0"/>
    <w:rsid w:val="00D966FA"/>
    <w:rsid w:val="00DA5FCD"/>
    <w:rsid w:val="00DB0879"/>
    <w:rsid w:val="00DB1173"/>
    <w:rsid w:val="00DB277E"/>
    <w:rsid w:val="00DC7712"/>
    <w:rsid w:val="00DD390C"/>
    <w:rsid w:val="00DE47FF"/>
    <w:rsid w:val="00DF7F53"/>
    <w:rsid w:val="00E0086D"/>
    <w:rsid w:val="00E00B4F"/>
    <w:rsid w:val="00E01DFC"/>
    <w:rsid w:val="00E143D6"/>
    <w:rsid w:val="00E25447"/>
    <w:rsid w:val="00E425D9"/>
    <w:rsid w:val="00E60783"/>
    <w:rsid w:val="00E61964"/>
    <w:rsid w:val="00E719CA"/>
    <w:rsid w:val="00E748A4"/>
    <w:rsid w:val="00E852C6"/>
    <w:rsid w:val="00EA50D3"/>
    <w:rsid w:val="00ED103D"/>
    <w:rsid w:val="00ED6D91"/>
    <w:rsid w:val="00EE4471"/>
    <w:rsid w:val="00EE5B53"/>
    <w:rsid w:val="00EE632D"/>
    <w:rsid w:val="00F03E14"/>
    <w:rsid w:val="00F4400A"/>
    <w:rsid w:val="00F659A5"/>
    <w:rsid w:val="00F708F3"/>
    <w:rsid w:val="00F86521"/>
    <w:rsid w:val="00F91D60"/>
    <w:rsid w:val="00F91F1D"/>
    <w:rsid w:val="00F97FC6"/>
    <w:rsid w:val="00FA00A6"/>
    <w:rsid w:val="00FA12C7"/>
    <w:rsid w:val="00FC5512"/>
    <w:rsid w:val="00FC7166"/>
    <w:rsid w:val="00FE1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6580E"/>
  <w15:docId w15:val="{D67BAB07-198C-4D32-94AD-018FAAC5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4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428C"/>
    <w:rPr>
      <w:b/>
      <w:bCs/>
    </w:rPr>
  </w:style>
  <w:style w:type="paragraph" w:styleId="NoSpacing">
    <w:name w:val="No Spacing"/>
    <w:uiPriority w:val="1"/>
    <w:qFormat/>
    <w:rsid w:val="004F5FBA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4F5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FBA"/>
  </w:style>
  <w:style w:type="paragraph" w:styleId="Footer">
    <w:name w:val="footer"/>
    <w:basedOn w:val="Normal"/>
    <w:link w:val="FooterChar"/>
    <w:uiPriority w:val="99"/>
    <w:unhideWhenUsed/>
    <w:rsid w:val="004F5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FBA"/>
  </w:style>
  <w:style w:type="paragraph" w:styleId="BalloonText">
    <w:name w:val="Balloon Text"/>
    <w:basedOn w:val="Normal"/>
    <w:link w:val="BalloonTextChar"/>
    <w:uiPriority w:val="99"/>
    <w:semiHidden/>
    <w:unhideWhenUsed/>
    <w:rsid w:val="004F5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FB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4F5FB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2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1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110"/>
    <w:rPr>
      <w:b/>
      <w:bCs/>
      <w:sz w:val="20"/>
      <w:szCs w:val="20"/>
    </w:rPr>
  </w:style>
  <w:style w:type="paragraph" w:customStyle="1" w:styleId="Default">
    <w:name w:val="Default"/>
    <w:rsid w:val="001368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reak-words">
    <w:name w:val="break-words"/>
    <w:basedOn w:val="Normal"/>
    <w:rsid w:val="00484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416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lessne@stantonprm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C1216D8C9B548B1499924C85A967F" ma:contentTypeVersion="14" ma:contentTypeDescription="Create a new document." ma:contentTypeScope="" ma:versionID="b90a3185ac89f55257953888a219f9de">
  <xsd:schema xmlns:xsd="http://www.w3.org/2001/XMLSchema" xmlns:xs="http://www.w3.org/2001/XMLSchema" xmlns:p="http://schemas.microsoft.com/office/2006/metadata/properties" xmlns:ns2="de4a9eb0-b9d6-44b7-aab6-4705562f7b53" xmlns:ns3="153e067e-d3b5-44a6-97a6-a55e05a3980b" targetNamespace="http://schemas.microsoft.com/office/2006/metadata/properties" ma:root="true" ma:fieldsID="9a293605f4f2818a1148fb12781fe0e3" ns2:_="" ns3:_="">
    <xsd:import namespace="de4a9eb0-b9d6-44b7-aab6-4705562f7b53"/>
    <xsd:import namespace="153e067e-d3b5-44a6-97a6-a55e05a398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Date" minOccurs="0"/>
                <xsd:element ref="ns2:Type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9eb0-b9d6-44b7-aab6-4705562f7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ype1" ma:index="21" nillable="true" ma:displayName="Type 1" ma:format="Dropdown" ma:internalName="Type1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67e-d3b5-44a6-97a6-a55e05a398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e4a9eb0-b9d6-44b7-aab6-4705562f7b53" xsi:nil="true"/>
    <Type1 xmlns="de4a9eb0-b9d6-44b7-aab6-4705562f7b53" xsi:nil="true"/>
  </documentManagement>
</p:properties>
</file>

<file path=customXml/itemProps1.xml><?xml version="1.0" encoding="utf-8"?>
<ds:datastoreItem xmlns:ds="http://schemas.openxmlformats.org/officeDocument/2006/customXml" ds:itemID="{5963044C-0B40-4D77-BFBC-49774EFC9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4a9eb0-b9d6-44b7-aab6-4705562f7b53"/>
    <ds:schemaRef ds:uri="153e067e-d3b5-44a6-97a6-a55e05a39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F15405-9BB6-483C-B3D2-9D683C38D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76CF7-EF3B-0442-BF8D-E31EAA49B7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ABD27A-63C8-4EFC-877C-9EE76D48DA3E}">
  <ds:schemaRefs>
    <ds:schemaRef ds:uri="http://schemas.microsoft.com/office/2006/metadata/properties"/>
    <ds:schemaRef ds:uri="http://schemas.microsoft.com/office/infopath/2007/PartnerControls"/>
    <ds:schemaRef ds:uri="de4a9eb0-b9d6-44b7-aab6-4705562f7b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Bain Capital, LLC</Company>
  <LinksUpToDate>false</LinksUpToDate>
  <CharactersWithSpaces>6458</CharactersWithSpaces>
  <SharedDoc>false</SharedDoc>
  <HLinks>
    <vt:vector size="12" baseType="variant">
      <vt:variant>
        <vt:i4>6226019</vt:i4>
      </vt:variant>
      <vt:variant>
        <vt:i4>3</vt:i4>
      </vt:variant>
      <vt:variant>
        <vt:i4>0</vt:i4>
      </vt:variant>
      <vt:variant>
        <vt:i4>5</vt:i4>
      </vt:variant>
      <vt:variant>
        <vt:lpwstr>mailto:dsimon@bardasig.com</vt:lpwstr>
      </vt:variant>
      <vt:variant>
        <vt:lpwstr/>
      </vt:variant>
      <vt:variant>
        <vt:i4>5832816</vt:i4>
      </vt:variant>
      <vt:variant>
        <vt:i4>0</vt:i4>
      </vt:variant>
      <vt:variant>
        <vt:i4>0</vt:i4>
      </vt:variant>
      <vt:variant>
        <vt:i4>5</vt:i4>
      </vt:variant>
      <vt:variant>
        <vt:lpwstr>mailto:slessne@stantonprm.com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Marconi, Joe</dc:creator>
  <cp:keywords/>
  <dc:description/>
  <cp:lastModifiedBy>sara ramsey</cp:lastModifiedBy>
  <cp:revision>4</cp:revision>
  <cp:lastPrinted>2021-05-17T20:35:00Z</cp:lastPrinted>
  <dcterms:created xsi:type="dcterms:W3CDTF">2022-03-08T19:29:00Z</dcterms:created>
  <dcterms:modified xsi:type="dcterms:W3CDTF">2022-03-08T20:00:00Z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0x010100E12C1216D8C9B548B1499924C85A967F</vt:lpwstr>
  </property>
</Properties>
</file>